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4BF4" w14:textId="77777777" w:rsidR="0011226E" w:rsidRDefault="0011226E" w:rsidP="0011226E">
      <w:pPr>
        <w:pStyle w:val="BodyA"/>
        <w:rPr>
          <w:rFonts w:ascii="Arial" w:hAnsi="Arial"/>
          <w:b/>
          <w:bCs/>
          <w:sz w:val="20"/>
          <w:szCs w:val="20"/>
        </w:rPr>
      </w:pPr>
    </w:p>
    <w:p w14:paraId="3237BF6F" w14:textId="77777777" w:rsidR="0011226E" w:rsidRDefault="0011226E" w:rsidP="0011226E">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1FB7DF77" w14:textId="77777777" w:rsidR="0011226E" w:rsidRDefault="0011226E" w:rsidP="0011226E">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6C049F69" w14:textId="77777777" w:rsidR="0011226E" w:rsidRDefault="0011226E" w:rsidP="0011226E">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08646E6B" w14:textId="77777777" w:rsidR="0011226E" w:rsidRDefault="0011226E" w:rsidP="0011226E">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0FECA84F" w14:textId="70DF914A" w:rsidR="0011226E" w:rsidRDefault="0011226E" w:rsidP="0011226E">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8B59BE">
        <w:rPr>
          <w:rFonts w:ascii="Arial" w:hAnsi="Arial"/>
          <w:b/>
          <w:bCs/>
          <w:sz w:val="32"/>
          <w:szCs w:val="32"/>
        </w:rPr>
        <w:t>14</w:t>
      </w:r>
      <w:r w:rsidR="008B59BE" w:rsidRPr="008B59BE">
        <w:rPr>
          <w:rFonts w:ascii="Arial" w:hAnsi="Arial"/>
          <w:b/>
          <w:bCs/>
          <w:sz w:val="32"/>
          <w:szCs w:val="32"/>
          <w:vertAlign w:val="superscript"/>
        </w:rPr>
        <w:t>th</w:t>
      </w:r>
      <w:r w:rsidR="008B59BE">
        <w:rPr>
          <w:rFonts w:ascii="Arial" w:hAnsi="Arial"/>
          <w:b/>
          <w:bCs/>
          <w:sz w:val="32"/>
          <w:szCs w:val="32"/>
        </w:rPr>
        <w:t xml:space="preserve"> October</w:t>
      </w:r>
      <w:r>
        <w:rPr>
          <w:rFonts w:ascii="Arial" w:hAnsi="Arial"/>
          <w:b/>
          <w:bCs/>
          <w:sz w:val="32"/>
          <w:szCs w:val="32"/>
        </w:rPr>
        <w:t xml:space="preserve">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0501A356" w14:textId="77777777" w:rsidR="0011226E" w:rsidRDefault="0011226E" w:rsidP="0011226E">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2AE3DC68" w14:textId="77777777" w:rsidR="0011226E" w:rsidRDefault="0011226E" w:rsidP="0011226E">
      <w:pPr>
        <w:pStyle w:val="NoSpacing"/>
        <w:rPr>
          <w:rFonts w:ascii="Arial" w:eastAsia="Arial" w:hAnsi="Arial" w:cs="Arial"/>
          <w:sz w:val="20"/>
          <w:szCs w:val="20"/>
        </w:rPr>
      </w:pPr>
    </w:p>
    <w:p w14:paraId="028B442C" w14:textId="77777777" w:rsidR="0011226E" w:rsidRDefault="0011226E" w:rsidP="0011226E">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33C2FCEA" w14:textId="078DA3EE" w:rsidR="0011226E" w:rsidRDefault="0011226E" w:rsidP="0011226E">
      <w:pPr>
        <w:pStyle w:val="BodyA"/>
        <w:rPr>
          <w:rFonts w:ascii="Arial" w:eastAsia="Arial" w:hAnsi="Arial" w:cs="Arial"/>
          <w:b/>
          <w:bCs/>
          <w:sz w:val="20"/>
          <w:szCs w:val="20"/>
        </w:rPr>
      </w:pPr>
    </w:p>
    <w:p w14:paraId="5A6D67F0" w14:textId="77777777" w:rsidR="0011226E" w:rsidRDefault="0011226E" w:rsidP="0011226E">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3239453E" w14:textId="71949B3B" w:rsidR="0011226E" w:rsidRDefault="0011226E" w:rsidP="0011226E">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 xml:space="preserve">To approve the minutes of the meeting held on </w:t>
      </w:r>
      <w:r w:rsidR="008B59BE">
        <w:rPr>
          <w:rFonts w:ascii="Arial" w:hAnsi="Arial"/>
          <w:b/>
          <w:bCs/>
          <w:sz w:val="20"/>
          <w:szCs w:val="20"/>
        </w:rPr>
        <w:t>9</w:t>
      </w:r>
      <w:r w:rsidR="008B59BE" w:rsidRPr="008B59BE">
        <w:rPr>
          <w:rFonts w:ascii="Arial" w:hAnsi="Arial"/>
          <w:b/>
          <w:bCs/>
          <w:sz w:val="20"/>
          <w:szCs w:val="20"/>
          <w:vertAlign w:val="superscript"/>
        </w:rPr>
        <w:t>th</w:t>
      </w:r>
      <w:r w:rsidR="008B59BE">
        <w:rPr>
          <w:rFonts w:ascii="Arial" w:hAnsi="Arial"/>
          <w:b/>
          <w:bCs/>
          <w:sz w:val="20"/>
          <w:szCs w:val="20"/>
        </w:rPr>
        <w:t xml:space="preserve"> September</w:t>
      </w:r>
      <w:r>
        <w:rPr>
          <w:rFonts w:ascii="Arial" w:hAnsi="Arial"/>
          <w:b/>
          <w:bCs/>
          <w:sz w:val="20"/>
          <w:szCs w:val="20"/>
        </w:rPr>
        <w:t xml:space="preserve"> </w:t>
      </w:r>
      <w:r>
        <w:rPr>
          <w:rFonts w:ascii="Arial" w:hAnsi="Arial"/>
          <w:b/>
          <w:bCs/>
          <w:sz w:val="20"/>
          <w:szCs w:val="20"/>
          <w:lang w:val="it-IT"/>
        </w:rPr>
        <w:t>2020</w:t>
      </w:r>
    </w:p>
    <w:p w14:paraId="5A223A4E"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6E23B9EB" w14:textId="77777777" w:rsidR="0011226E" w:rsidRDefault="0011226E" w:rsidP="0011226E">
      <w:pPr>
        <w:pStyle w:val="BodyA"/>
        <w:jc w:val="both"/>
        <w:rPr>
          <w:rFonts w:ascii="Arial" w:hAnsi="Arial"/>
          <w:b/>
          <w:bCs/>
          <w:sz w:val="20"/>
          <w:szCs w:val="20"/>
        </w:rPr>
      </w:pPr>
      <w:r>
        <w:rPr>
          <w:rFonts w:ascii="Arial" w:hAnsi="Arial"/>
          <w:b/>
          <w:bCs/>
          <w:sz w:val="20"/>
          <w:szCs w:val="20"/>
        </w:rPr>
        <w:t>4.</w:t>
      </w:r>
      <w:r>
        <w:rPr>
          <w:rFonts w:ascii="Arial" w:hAnsi="Arial"/>
          <w:b/>
          <w:bCs/>
          <w:sz w:val="20"/>
          <w:szCs w:val="20"/>
        </w:rPr>
        <w:tab/>
        <w:t>Matters arising from the last minutes</w:t>
      </w:r>
    </w:p>
    <w:p w14:paraId="6BA068AD" w14:textId="77777777" w:rsidR="0011226E" w:rsidRDefault="0011226E" w:rsidP="0011226E">
      <w:pPr>
        <w:pStyle w:val="BodyA"/>
        <w:jc w:val="both"/>
        <w:rPr>
          <w:rFonts w:ascii="Arial" w:eastAsia="Arial" w:hAnsi="Arial" w:cs="Arial"/>
          <w:b/>
          <w:bCs/>
          <w:sz w:val="20"/>
          <w:szCs w:val="20"/>
        </w:rPr>
      </w:pPr>
    </w:p>
    <w:p w14:paraId="03DC9BE1"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4154B0E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Central Beds Councillor J Jamieson</w:t>
      </w:r>
    </w:p>
    <w:p w14:paraId="691431B0" w14:textId="0C407A96" w:rsidR="0011226E" w:rsidRPr="0082216F" w:rsidRDefault="0082216F" w:rsidP="0011226E">
      <w:pPr>
        <w:pStyle w:val="BodyA"/>
        <w:jc w:val="both"/>
        <w:rPr>
          <w:rFonts w:ascii="Arial" w:eastAsia="Arial" w:hAnsi="Arial" w:cs="Arial"/>
          <w:sz w:val="20"/>
          <w:szCs w:val="20"/>
        </w:rPr>
      </w:pPr>
      <w:r w:rsidRPr="0082216F">
        <w:rPr>
          <w:rFonts w:ascii="Arial" w:eastAsia="Arial" w:hAnsi="Arial" w:cs="Arial"/>
          <w:sz w:val="20"/>
          <w:szCs w:val="20"/>
        </w:rPr>
        <w:tab/>
      </w:r>
      <w:r w:rsidRPr="0082216F">
        <w:rPr>
          <w:rFonts w:ascii="Arial" w:eastAsia="Arial" w:hAnsi="Arial" w:cs="Arial"/>
          <w:sz w:val="20"/>
          <w:szCs w:val="20"/>
        </w:rPr>
        <w:tab/>
        <w:t>5.1.2</w:t>
      </w:r>
      <w:r w:rsidRPr="0082216F">
        <w:rPr>
          <w:rFonts w:ascii="Arial" w:eastAsia="Arial" w:hAnsi="Arial" w:cs="Arial"/>
          <w:sz w:val="20"/>
          <w:szCs w:val="20"/>
        </w:rPr>
        <w:tab/>
      </w:r>
      <w:r>
        <w:rPr>
          <w:rFonts w:ascii="Arial" w:eastAsia="Arial" w:hAnsi="Arial" w:cs="Arial"/>
          <w:sz w:val="20"/>
          <w:szCs w:val="20"/>
        </w:rPr>
        <w:t xml:space="preserve">Government </w:t>
      </w:r>
      <w:r w:rsidRPr="0082216F">
        <w:rPr>
          <w:rFonts w:ascii="Arial" w:eastAsia="Arial" w:hAnsi="Arial" w:cs="Arial"/>
          <w:sz w:val="20"/>
          <w:szCs w:val="20"/>
        </w:rPr>
        <w:t xml:space="preserve">White Paper </w:t>
      </w:r>
      <w:r>
        <w:rPr>
          <w:rFonts w:ascii="Arial" w:eastAsia="Arial" w:hAnsi="Arial" w:cs="Arial"/>
          <w:sz w:val="20"/>
          <w:szCs w:val="20"/>
        </w:rPr>
        <w:t xml:space="preserve">(reform of planning) </w:t>
      </w:r>
      <w:r w:rsidRPr="0082216F">
        <w:rPr>
          <w:rFonts w:ascii="Arial" w:eastAsia="Arial" w:hAnsi="Arial" w:cs="Arial"/>
          <w:sz w:val="20"/>
          <w:szCs w:val="20"/>
        </w:rPr>
        <w:t>– consultation</w:t>
      </w:r>
    </w:p>
    <w:p w14:paraId="7F00B7A0" w14:textId="77777777" w:rsidR="0082216F" w:rsidRDefault="0082216F" w:rsidP="0011226E">
      <w:pPr>
        <w:pStyle w:val="BodyA"/>
        <w:jc w:val="both"/>
        <w:rPr>
          <w:rFonts w:ascii="Arial" w:eastAsia="Arial" w:hAnsi="Arial" w:cs="Arial"/>
          <w:b/>
          <w:bCs/>
          <w:sz w:val="20"/>
          <w:szCs w:val="20"/>
        </w:rPr>
      </w:pPr>
    </w:p>
    <w:p w14:paraId="46C3129D"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44ADFD88" w14:textId="77777777" w:rsidR="0011226E" w:rsidRDefault="0011226E" w:rsidP="0011226E">
      <w:pPr>
        <w:pStyle w:val="BodyA"/>
        <w:ind w:left="720" w:firstLine="720"/>
        <w:jc w:val="both"/>
        <w:rPr>
          <w:rFonts w:ascii="Arial" w:eastAsia="Arial" w:hAnsi="Arial" w:cs="Arial"/>
          <w:sz w:val="20"/>
          <w:szCs w:val="20"/>
        </w:rPr>
      </w:pPr>
    </w:p>
    <w:p w14:paraId="61E424D8" w14:textId="77777777" w:rsidR="0011226E" w:rsidRDefault="0011226E" w:rsidP="0011226E">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t>Finance:</w:t>
      </w:r>
    </w:p>
    <w:p w14:paraId="08665587"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Accounts/Budget report:</w:t>
      </w: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11226E" w14:paraId="1A91FA16" w14:textId="77777777" w:rsidTr="0011226E">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D476" w14:textId="77777777" w:rsidR="0011226E" w:rsidRDefault="001122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2AA73" w14:textId="77777777" w:rsidR="0011226E" w:rsidRDefault="0011226E">
            <w:pPr>
              <w:pStyle w:val="BodyA"/>
            </w:pPr>
            <w:r>
              <w:rPr>
                <w:rFonts w:ascii="Arial" w:hAnsi="Arial"/>
                <w:b/>
                <w:bCs/>
                <w:sz w:val="20"/>
                <w:szCs w:val="20"/>
              </w:rPr>
              <w:t xml:space="preserve">              £</w:t>
            </w:r>
          </w:p>
        </w:tc>
      </w:tr>
      <w:tr w:rsidR="0011226E" w14:paraId="57D3FF08"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3DE94" w14:textId="77777777" w:rsidR="0011226E" w:rsidRDefault="0011226E">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EC3A1" w14:textId="6313286F" w:rsidR="0011226E" w:rsidRDefault="00A263C0">
            <w:pPr>
              <w:pStyle w:val="BodyA"/>
              <w:jc w:val="right"/>
              <w:rPr>
                <w:rFonts w:ascii="Arial" w:hAnsi="Arial" w:cs="Arial"/>
                <w:sz w:val="20"/>
                <w:szCs w:val="20"/>
              </w:rPr>
            </w:pPr>
            <w:r>
              <w:rPr>
                <w:rFonts w:ascii="Arial" w:hAnsi="Arial" w:cs="Arial"/>
                <w:sz w:val="20"/>
                <w:szCs w:val="20"/>
              </w:rPr>
              <w:t>34,782.37</w:t>
            </w:r>
          </w:p>
        </w:tc>
      </w:tr>
      <w:tr w:rsidR="0011226E" w14:paraId="4B3377D2"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EBC65F" w14:textId="77777777" w:rsidR="0011226E" w:rsidRDefault="0011226E">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61D01" w14:textId="0CF8909A" w:rsidR="0011226E" w:rsidRDefault="00A263C0">
            <w:pPr>
              <w:pStyle w:val="BodyA"/>
              <w:jc w:val="right"/>
              <w:rPr>
                <w:rFonts w:ascii="Arial" w:hAnsi="Arial" w:cs="Arial"/>
                <w:sz w:val="20"/>
                <w:szCs w:val="20"/>
              </w:rPr>
            </w:pPr>
            <w:r>
              <w:rPr>
                <w:rFonts w:ascii="Arial" w:hAnsi="Arial" w:cs="Arial"/>
                <w:sz w:val="20"/>
                <w:szCs w:val="20"/>
              </w:rPr>
              <w:t>66,264.61</w:t>
            </w:r>
          </w:p>
        </w:tc>
      </w:tr>
      <w:tr w:rsidR="0011226E" w14:paraId="1A12DA94"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87F92" w14:textId="77777777" w:rsidR="0011226E" w:rsidRDefault="0011226E">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92B411" w14:textId="639C9207" w:rsidR="0011226E" w:rsidRDefault="00A263C0">
            <w:pPr>
              <w:pStyle w:val="BodyA"/>
              <w:jc w:val="right"/>
              <w:rPr>
                <w:rFonts w:ascii="Arial" w:hAnsi="Arial" w:cs="Arial"/>
                <w:sz w:val="20"/>
                <w:szCs w:val="20"/>
              </w:rPr>
            </w:pPr>
            <w:r>
              <w:rPr>
                <w:rFonts w:ascii="Arial" w:hAnsi="Arial" w:cs="Arial"/>
                <w:sz w:val="20"/>
                <w:szCs w:val="20"/>
              </w:rPr>
              <w:t>101,046.98</w:t>
            </w:r>
          </w:p>
        </w:tc>
      </w:tr>
    </w:tbl>
    <w:p w14:paraId="6058108B" w14:textId="77777777" w:rsidR="0011226E" w:rsidRDefault="0011226E" w:rsidP="0011226E">
      <w:pPr>
        <w:pStyle w:val="BodyA"/>
        <w:widowControl w:val="0"/>
        <w:ind w:left="15" w:hanging="15"/>
        <w:rPr>
          <w:rFonts w:ascii="Arial" w:eastAsia="Arial" w:hAnsi="Arial" w:cs="Arial"/>
          <w:sz w:val="20"/>
          <w:szCs w:val="20"/>
        </w:rPr>
      </w:pPr>
    </w:p>
    <w:p w14:paraId="2D7F87DA" w14:textId="77777777" w:rsidR="0011226E" w:rsidRDefault="0011226E" w:rsidP="0011226E">
      <w:pPr>
        <w:pStyle w:val="BodyA"/>
        <w:ind w:firstLine="720"/>
        <w:rPr>
          <w:rFonts w:ascii="Arial" w:eastAsia="Arial" w:hAnsi="Arial" w:cs="Arial"/>
          <w:sz w:val="20"/>
          <w:szCs w:val="20"/>
        </w:rPr>
      </w:pPr>
    </w:p>
    <w:p w14:paraId="108B8A7E"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11226E" w14:paraId="3C5A43BE"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4CC483" w14:textId="77777777" w:rsidR="0011226E" w:rsidRDefault="0011226E">
            <w:pPr>
              <w:pStyle w:val="BodyA"/>
              <w:rPr>
                <w:rFonts w:ascii="Arial" w:hAnsi="Arial" w:cs="Arial"/>
              </w:rPr>
            </w:pPr>
            <w:r>
              <w:rPr>
                <w:rFonts w:ascii="Arial" w:hAnsi="Arial" w:cs="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BAD09" w14:textId="77777777" w:rsidR="0011226E" w:rsidRDefault="0011226E">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E4C5" w14:textId="77777777" w:rsidR="0011226E" w:rsidRDefault="0011226E">
            <w:pPr>
              <w:pStyle w:val="BodyA"/>
              <w:rPr>
                <w:rFonts w:ascii="Arial" w:hAnsi="Arial" w:cs="Arial"/>
              </w:rPr>
            </w:pPr>
            <w:r>
              <w:rPr>
                <w:rFonts w:ascii="Arial" w:hAnsi="Arial" w:cs="Arial"/>
                <w:b/>
                <w:bCs/>
                <w:sz w:val="20"/>
                <w:szCs w:val="20"/>
              </w:rPr>
              <w:t xml:space="preserve">               £</w:t>
            </w:r>
          </w:p>
        </w:tc>
      </w:tr>
      <w:tr w:rsidR="0011226E" w14:paraId="36A164EB"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59242" w14:textId="0AED99B8" w:rsidR="0011226E" w:rsidRDefault="00AD45E8">
            <w:pPr>
              <w:pStyle w:val="BodyA"/>
              <w:jc w:val="center"/>
              <w:rPr>
                <w:rFonts w:ascii="Arial" w:hAnsi="Arial" w:cs="Arial"/>
              </w:rPr>
            </w:pPr>
            <w:r>
              <w:rPr>
                <w:rFonts w:ascii="Arial" w:hAnsi="Arial" w:cs="Arial"/>
                <w:sz w:val="20"/>
                <w:szCs w:val="20"/>
              </w:rPr>
              <w:t>000397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28DDB2" w14:textId="77777777" w:rsidR="0011226E" w:rsidRDefault="0011226E">
            <w:pPr>
              <w:pStyle w:val="BodyA"/>
              <w:tabs>
                <w:tab w:val="left" w:pos="2760"/>
              </w:tabs>
              <w:rPr>
                <w:rFonts w:ascii="Arial" w:hAnsi="Arial" w:cs="Arial"/>
              </w:rPr>
            </w:pPr>
            <w:r>
              <w:rPr>
                <w:rFonts w:ascii="Arial" w:hAnsi="Arial" w:cs="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DC8EA" w14:textId="77777777" w:rsidR="0011226E" w:rsidRDefault="0011226E">
            <w:pPr>
              <w:pStyle w:val="BodyA"/>
              <w:jc w:val="right"/>
              <w:rPr>
                <w:rFonts w:ascii="Arial" w:hAnsi="Arial" w:cs="Arial"/>
                <w:sz w:val="20"/>
                <w:szCs w:val="20"/>
              </w:rPr>
            </w:pPr>
            <w:r>
              <w:rPr>
                <w:rFonts w:ascii="Arial" w:hAnsi="Arial" w:cs="Arial"/>
                <w:sz w:val="20"/>
                <w:szCs w:val="20"/>
              </w:rPr>
              <w:t>481.45</w:t>
            </w:r>
          </w:p>
        </w:tc>
      </w:tr>
      <w:tr w:rsidR="0011226E" w14:paraId="7CCECBA9"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A94FC7" w14:textId="738C28E0" w:rsidR="0011226E" w:rsidRDefault="00AD45E8">
            <w:pPr>
              <w:pStyle w:val="BodyA"/>
              <w:jc w:val="center"/>
              <w:rPr>
                <w:rFonts w:ascii="Arial" w:hAnsi="Arial" w:cs="Arial"/>
              </w:rPr>
            </w:pPr>
            <w:r>
              <w:rPr>
                <w:rFonts w:ascii="Arial" w:hAnsi="Arial" w:cs="Arial"/>
                <w:sz w:val="20"/>
                <w:szCs w:val="20"/>
              </w:rPr>
              <w:t>000397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667F47" w14:textId="77777777" w:rsidR="0011226E" w:rsidRDefault="0011226E">
            <w:pPr>
              <w:pStyle w:val="BodyA"/>
              <w:rPr>
                <w:rFonts w:ascii="Arial" w:hAnsi="Arial" w:cs="Arial"/>
              </w:rPr>
            </w:pPr>
            <w:r>
              <w:rPr>
                <w:rFonts w:ascii="Arial" w:hAnsi="Arial" w:cs="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2D958A" w14:textId="3E42CA8E" w:rsidR="0011226E" w:rsidRDefault="00AD45E8">
            <w:pPr>
              <w:pStyle w:val="BodyA"/>
              <w:jc w:val="right"/>
              <w:rPr>
                <w:rFonts w:ascii="Arial" w:hAnsi="Arial" w:cs="Arial"/>
                <w:sz w:val="20"/>
                <w:szCs w:val="20"/>
              </w:rPr>
            </w:pPr>
            <w:r>
              <w:rPr>
                <w:rFonts w:ascii="Arial" w:hAnsi="Arial" w:cs="Arial"/>
                <w:sz w:val="20"/>
                <w:szCs w:val="20"/>
              </w:rPr>
              <w:t>101.46</w:t>
            </w:r>
          </w:p>
        </w:tc>
      </w:tr>
      <w:tr w:rsidR="0011226E" w14:paraId="106CFF21"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80E67" w14:textId="638708BF" w:rsidR="0011226E" w:rsidRDefault="00AD45E8">
            <w:pPr>
              <w:pStyle w:val="BodyA"/>
              <w:jc w:val="center"/>
              <w:rPr>
                <w:rFonts w:ascii="Arial" w:hAnsi="Arial" w:cs="Arial"/>
              </w:rPr>
            </w:pPr>
            <w:r>
              <w:rPr>
                <w:rFonts w:ascii="Arial" w:hAnsi="Arial" w:cs="Arial"/>
                <w:sz w:val="20"/>
                <w:szCs w:val="20"/>
              </w:rPr>
              <w:t>000398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FD5092" w14:textId="77777777" w:rsidR="0011226E" w:rsidRDefault="0011226E">
            <w:pPr>
              <w:pStyle w:val="BodyA"/>
              <w:rPr>
                <w:rFonts w:ascii="Arial" w:hAnsi="Arial" w:cs="Arial"/>
              </w:rPr>
            </w:pPr>
            <w:r>
              <w:rPr>
                <w:rFonts w:ascii="Arial" w:hAnsi="Arial" w:cs="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08D1FE" w14:textId="77777777" w:rsidR="0011226E" w:rsidRDefault="0011226E">
            <w:pPr>
              <w:pStyle w:val="BodyA"/>
              <w:jc w:val="right"/>
              <w:rPr>
                <w:rFonts w:ascii="Arial" w:hAnsi="Arial" w:cs="Arial"/>
              </w:rPr>
            </w:pPr>
            <w:r>
              <w:rPr>
                <w:rFonts w:ascii="Arial" w:hAnsi="Arial" w:cs="Arial"/>
                <w:sz w:val="20"/>
                <w:szCs w:val="20"/>
              </w:rPr>
              <w:t>1.80</w:t>
            </w:r>
          </w:p>
        </w:tc>
      </w:tr>
      <w:tr w:rsidR="0011226E" w14:paraId="54AA279E"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44039" w14:textId="30B03A75" w:rsidR="0011226E" w:rsidRDefault="00AD45E8">
            <w:pPr>
              <w:pStyle w:val="BodyA"/>
              <w:jc w:val="center"/>
              <w:rPr>
                <w:rFonts w:ascii="Arial" w:hAnsi="Arial" w:cs="Arial"/>
              </w:rPr>
            </w:pPr>
            <w:r>
              <w:rPr>
                <w:rFonts w:ascii="Arial" w:hAnsi="Arial" w:cs="Arial"/>
                <w:sz w:val="20"/>
                <w:szCs w:val="20"/>
              </w:rPr>
              <w:t>000399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A09D21" w14:textId="77777777" w:rsidR="0011226E" w:rsidRDefault="0011226E">
            <w:pPr>
              <w:pStyle w:val="BodyA"/>
              <w:rPr>
                <w:rFonts w:ascii="Arial" w:hAnsi="Arial" w:cs="Arial"/>
              </w:rPr>
            </w:pPr>
            <w:r>
              <w:rPr>
                <w:rFonts w:ascii="Arial" w:hAnsi="Arial" w:cs="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B8CD56" w14:textId="77777777" w:rsidR="0011226E" w:rsidRDefault="0011226E">
            <w:pPr>
              <w:pStyle w:val="BodyA"/>
              <w:jc w:val="right"/>
              <w:rPr>
                <w:rFonts w:ascii="Arial" w:hAnsi="Arial" w:cs="Arial"/>
              </w:rPr>
            </w:pPr>
            <w:r>
              <w:rPr>
                <w:rFonts w:ascii="Arial" w:hAnsi="Arial" w:cs="Arial"/>
                <w:sz w:val="20"/>
                <w:szCs w:val="20"/>
              </w:rPr>
              <w:t>275.00</w:t>
            </w:r>
          </w:p>
        </w:tc>
      </w:tr>
      <w:tr w:rsidR="0011226E" w14:paraId="00EA8AA1"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ECE43" w14:textId="0557495A" w:rsidR="0011226E" w:rsidRDefault="00AD45E8">
            <w:pPr>
              <w:pStyle w:val="BodyA"/>
              <w:jc w:val="center"/>
              <w:rPr>
                <w:rFonts w:ascii="Arial" w:hAnsi="Arial" w:cs="Arial"/>
              </w:rPr>
            </w:pPr>
            <w:r>
              <w:rPr>
                <w:rFonts w:ascii="Arial" w:hAnsi="Arial" w:cs="Arial"/>
                <w:sz w:val="20"/>
                <w:szCs w:val="20"/>
              </w:rPr>
              <w:t>000400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BAF78" w14:textId="18EB3455" w:rsidR="0011226E" w:rsidRDefault="0011226E">
            <w:pPr>
              <w:pStyle w:val="BodyA"/>
              <w:rPr>
                <w:rFonts w:ascii="Arial" w:hAnsi="Arial" w:cs="Arial"/>
              </w:rPr>
            </w:pPr>
            <w:r>
              <w:rPr>
                <w:rFonts w:ascii="Arial" w:hAnsi="Arial" w:cs="Arial"/>
                <w:sz w:val="20"/>
                <w:szCs w:val="20"/>
              </w:rPr>
              <w:t xml:space="preserve">D J Granger – grass cutting invoice </w:t>
            </w:r>
            <w:r w:rsidR="00AD45E8">
              <w:rPr>
                <w:rFonts w:ascii="Arial" w:hAnsi="Arial" w:cs="Arial"/>
                <w:sz w:val="20"/>
                <w:szCs w:val="20"/>
              </w:rPr>
              <w:t>020894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873AE1" w14:textId="77777777" w:rsidR="0011226E" w:rsidRDefault="0011226E">
            <w:pPr>
              <w:pStyle w:val="BodyA"/>
              <w:jc w:val="right"/>
              <w:rPr>
                <w:rFonts w:ascii="Arial" w:hAnsi="Arial" w:cs="Arial"/>
              </w:rPr>
            </w:pPr>
            <w:r>
              <w:rPr>
                <w:rFonts w:ascii="Arial" w:hAnsi="Arial" w:cs="Arial"/>
                <w:sz w:val="20"/>
                <w:szCs w:val="20"/>
              </w:rPr>
              <w:t>402.94</w:t>
            </w:r>
          </w:p>
        </w:tc>
      </w:tr>
      <w:tr w:rsidR="0011226E" w14:paraId="31DB5550"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C2FE" w14:textId="1EE96062" w:rsidR="0011226E" w:rsidRDefault="00AD45E8">
            <w:pPr>
              <w:pStyle w:val="BodyA"/>
              <w:jc w:val="center"/>
              <w:rPr>
                <w:rFonts w:ascii="Arial" w:hAnsi="Arial" w:cs="Arial"/>
                <w:sz w:val="20"/>
                <w:szCs w:val="20"/>
              </w:rPr>
            </w:pPr>
            <w:r>
              <w:rPr>
                <w:rFonts w:ascii="Arial" w:hAnsi="Arial" w:cs="Arial"/>
                <w:sz w:val="20"/>
                <w:szCs w:val="20"/>
              </w:rPr>
              <w:t>000400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5F8A" w14:textId="1B7160B9" w:rsidR="0011226E" w:rsidRDefault="0011226E">
            <w:pPr>
              <w:pStyle w:val="BodyA"/>
              <w:rPr>
                <w:rFonts w:ascii="Arial" w:hAnsi="Arial" w:cs="Arial"/>
                <w:sz w:val="20"/>
                <w:szCs w:val="20"/>
              </w:rPr>
            </w:pPr>
            <w:r>
              <w:rPr>
                <w:rFonts w:ascii="Arial" w:hAnsi="Arial" w:cs="Arial"/>
                <w:sz w:val="20"/>
                <w:szCs w:val="20"/>
              </w:rPr>
              <w:t xml:space="preserve">D J Granger – grass cutting invoice </w:t>
            </w:r>
            <w:r w:rsidR="00AD45E8">
              <w:rPr>
                <w:rFonts w:ascii="Arial" w:hAnsi="Arial" w:cs="Arial"/>
                <w:sz w:val="20"/>
                <w:szCs w:val="20"/>
              </w:rPr>
              <w:t>020954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618" w14:textId="398773BD" w:rsidR="0011226E" w:rsidRDefault="0011226E">
            <w:pPr>
              <w:pStyle w:val="BodyA"/>
              <w:jc w:val="right"/>
              <w:rPr>
                <w:rFonts w:ascii="Arial" w:hAnsi="Arial" w:cs="Arial"/>
                <w:sz w:val="20"/>
                <w:szCs w:val="20"/>
              </w:rPr>
            </w:pPr>
            <w:r>
              <w:rPr>
                <w:rFonts w:ascii="Arial" w:hAnsi="Arial" w:cs="Arial"/>
                <w:sz w:val="20"/>
                <w:szCs w:val="20"/>
              </w:rPr>
              <w:t>402.94</w:t>
            </w:r>
          </w:p>
        </w:tc>
      </w:tr>
      <w:tr w:rsidR="0011226E" w14:paraId="46B40CDD"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D50181" w14:textId="220DC2EE" w:rsidR="0011226E" w:rsidRDefault="00AD45E8">
            <w:pPr>
              <w:pStyle w:val="BodyA"/>
              <w:jc w:val="center"/>
              <w:rPr>
                <w:rFonts w:ascii="Arial" w:hAnsi="Arial" w:cs="Arial"/>
                <w:sz w:val="20"/>
                <w:szCs w:val="20"/>
              </w:rPr>
            </w:pPr>
            <w:r>
              <w:rPr>
                <w:rFonts w:ascii="Arial" w:hAnsi="Arial" w:cs="Arial"/>
                <w:sz w:val="20"/>
                <w:szCs w:val="20"/>
              </w:rPr>
              <w:t>000401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A7827D" w14:textId="67A62A98" w:rsidR="0011226E" w:rsidRDefault="0011226E">
            <w:pPr>
              <w:pStyle w:val="BodyA"/>
              <w:rPr>
                <w:rFonts w:ascii="Arial" w:hAnsi="Arial" w:cs="Arial"/>
                <w:sz w:val="20"/>
                <w:szCs w:val="20"/>
              </w:rPr>
            </w:pPr>
            <w:r>
              <w:rPr>
                <w:rFonts w:ascii="Arial" w:hAnsi="Arial" w:cs="Arial"/>
                <w:sz w:val="20"/>
                <w:szCs w:val="20"/>
              </w:rPr>
              <w:t xml:space="preserve">Andy Muskett Ltd – </w:t>
            </w:r>
            <w:r w:rsidR="00AD45E8">
              <w:rPr>
                <w:rFonts w:ascii="Arial" w:hAnsi="Arial" w:cs="Arial"/>
                <w:sz w:val="20"/>
                <w:szCs w:val="20"/>
              </w:rPr>
              <w:t>light maintenance 2</w:t>
            </w:r>
            <w:r w:rsidR="00AD45E8" w:rsidRPr="00AD45E8">
              <w:rPr>
                <w:rFonts w:ascii="Arial" w:hAnsi="Arial" w:cs="Arial"/>
                <w:sz w:val="20"/>
                <w:szCs w:val="20"/>
                <w:vertAlign w:val="superscript"/>
              </w:rPr>
              <w:t>nd</w:t>
            </w:r>
            <w:r w:rsidR="00AD45E8">
              <w:rPr>
                <w:rFonts w:ascii="Arial" w:hAnsi="Arial" w:cs="Arial"/>
                <w:sz w:val="20"/>
                <w:szCs w:val="20"/>
              </w:rPr>
              <w:t xml:space="preserve"> quarter</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45C570" w14:textId="7B770443" w:rsidR="0011226E" w:rsidRDefault="00AD45E8">
            <w:pPr>
              <w:pStyle w:val="BodyA"/>
              <w:jc w:val="right"/>
              <w:rPr>
                <w:rFonts w:ascii="Arial" w:hAnsi="Arial" w:cs="Arial"/>
                <w:sz w:val="20"/>
                <w:szCs w:val="20"/>
              </w:rPr>
            </w:pPr>
            <w:r>
              <w:rPr>
                <w:rFonts w:ascii="Arial" w:hAnsi="Arial" w:cs="Arial"/>
                <w:sz w:val="20"/>
                <w:szCs w:val="20"/>
              </w:rPr>
              <w:t>186.00</w:t>
            </w:r>
          </w:p>
        </w:tc>
      </w:tr>
      <w:tr w:rsidR="0011226E" w14:paraId="5A5B9682"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5E5673" w14:textId="25C2ECF7" w:rsidR="0011226E" w:rsidRDefault="00AD45E8">
            <w:pPr>
              <w:pStyle w:val="BodyA"/>
              <w:jc w:val="center"/>
              <w:rPr>
                <w:rFonts w:ascii="Arial" w:hAnsi="Arial" w:cs="Arial"/>
                <w:sz w:val="20"/>
                <w:szCs w:val="20"/>
              </w:rPr>
            </w:pPr>
            <w:r>
              <w:rPr>
                <w:rFonts w:ascii="Arial" w:hAnsi="Arial" w:cs="Arial"/>
                <w:sz w:val="20"/>
                <w:szCs w:val="20"/>
              </w:rPr>
              <w:t>000402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273D4A" w14:textId="321DD3B0" w:rsidR="0011226E" w:rsidRDefault="00AD45E8">
            <w:pPr>
              <w:pStyle w:val="BodyA"/>
              <w:rPr>
                <w:rFonts w:ascii="Arial" w:hAnsi="Arial" w:cs="Arial"/>
                <w:sz w:val="20"/>
                <w:szCs w:val="20"/>
              </w:rPr>
            </w:pPr>
            <w:r>
              <w:rPr>
                <w:rFonts w:ascii="Arial" w:hAnsi="Arial" w:cs="Arial"/>
                <w:sz w:val="20"/>
                <w:szCs w:val="20"/>
              </w:rPr>
              <w:t>Barbara Osborne – payroll and pension submission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670C9C" w14:textId="1E465C70" w:rsidR="0011226E" w:rsidRDefault="00AD45E8">
            <w:pPr>
              <w:pStyle w:val="BodyA"/>
              <w:jc w:val="right"/>
              <w:rPr>
                <w:rFonts w:ascii="Arial" w:hAnsi="Arial" w:cs="Arial"/>
                <w:sz w:val="20"/>
                <w:szCs w:val="20"/>
              </w:rPr>
            </w:pPr>
            <w:r>
              <w:rPr>
                <w:rFonts w:ascii="Arial" w:hAnsi="Arial" w:cs="Arial"/>
                <w:sz w:val="20"/>
                <w:szCs w:val="20"/>
              </w:rPr>
              <w:t>91.00</w:t>
            </w:r>
          </w:p>
        </w:tc>
      </w:tr>
      <w:tr w:rsidR="0011226E" w14:paraId="1888E4A6"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F144" w14:textId="6825B623" w:rsidR="0011226E" w:rsidRDefault="00466CA7">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000403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70BB" w14:textId="45014AAA" w:rsidR="0011226E" w:rsidRDefault="00466CA7">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Neil Gates – notice board and tree trimming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8428" w14:textId="1EA1AB64" w:rsidR="0011226E" w:rsidRDefault="00466CA7">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315.00</w:t>
            </w:r>
          </w:p>
        </w:tc>
      </w:tr>
      <w:tr w:rsidR="00466CA7" w14:paraId="090BD7D1"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E22D" w14:textId="50C635A8" w:rsidR="00466CA7" w:rsidRDefault="00466CA7">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000404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BB99A" w14:textId="3D42F871" w:rsidR="00466CA7" w:rsidRDefault="00466CA7">
            <w:pPr>
              <w:pStyle w:val="Body"/>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A Rayment – Land Registration fee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404E" w14:textId="0898273D" w:rsidR="00466CA7" w:rsidRDefault="00466CA7">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30.00</w:t>
            </w:r>
          </w:p>
        </w:tc>
      </w:tr>
      <w:tr w:rsidR="0011226E" w14:paraId="392DF4D0"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8048" w14:textId="77777777" w:rsidR="0011226E" w:rsidRDefault="0011226E">
            <w:pPr>
              <w:rPr>
                <w:rFonts w:ascii="Arial" w:hAnsi="Arial" w:cs="Arial"/>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1E2B09" w14:textId="77777777" w:rsidR="0011226E" w:rsidRDefault="0011226E">
            <w:pPr>
              <w:pStyle w:val="BodyA"/>
              <w:rPr>
                <w:rFonts w:ascii="Arial" w:hAnsi="Arial" w:cs="Arial"/>
              </w:rPr>
            </w:pPr>
            <w:r>
              <w:rPr>
                <w:rFonts w:ascii="Arial" w:hAnsi="Arial" w:cs="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5F327" w14:textId="28CD8594" w:rsidR="0011226E" w:rsidRDefault="00466CA7">
            <w:pPr>
              <w:pStyle w:val="BodyA"/>
              <w:jc w:val="right"/>
              <w:rPr>
                <w:rFonts w:ascii="Arial" w:hAnsi="Arial" w:cs="Arial"/>
                <w:sz w:val="20"/>
                <w:szCs w:val="20"/>
              </w:rPr>
            </w:pPr>
            <w:r>
              <w:rPr>
                <w:rFonts w:ascii="Arial" w:hAnsi="Arial" w:cs="Arial"/>
                <w:sz w:val="20"/>
                <w:szCs w:val="20"/>
              </w:rPr>
              <w:t>2,287.59</w:t>
            </w:r>
          </w:p>
        </w:tc>
      </w:tr>
    </w:tbl>
    <w:p w14:paraId="33159AA4" w14:textId="77777777" w:rsidR="0011226E" w:rsidRDefault="0011226E" w:rsidP="0011226E">
      <w:pPr>
        <w:pStyle w:val="BodyA"/>
        <w:widowControl w:val="0"/>
        <w:ind w:left="108" w:hanging="108"/>
        <w:rPr>
          <w:rFonts w:ascii="Arial" w:eastAsia="Arial" w:hAnsi="Arial" w:cs="Arial"/>
          <w:sz w:val="20"/>
          <w:szCs w:val="20"/>
        </w:rPr>
      </w:pPr>
    </w:p>
    <w:p w14:paraId="5EDA5F91" w14:textId="77777777" w:rsidR="0011226E" w:rsidRDefault="0011226E" w:rsidP="0011226E">
      <w:pPr>
        <w:pStyle w:val="BodyA"/>
        <w:widowControl w:val="0"/>
        <w:ind w:left="108" w:hanging="108"/>
        <w:rPr>
          <w:rFonts w:ascii="Arial" w:eastAsia="Arial" w:hAnsi="Arial" w:cs="Arial"/>
          <w:sz w:val="20"/>
          <w:szCs w:val="20"/>
        </w:rPr>
      </w:pPr>
    </w:p>
    <w:p w14:paraId="7A911D48" w14:textId="77777777" w:rsidR="0011226E" w:rsidRDefault="0011226E" w:rsidP="0011226E">
      <w:pPr>
        <w:rPr>
          <w:rFonts w:eastAsia="Arial"/>
          <w:lang w:val="en-US" w:eastAsia="en-GB"/>
        </w:rPr>
      </w:pPr>
    </w:p>
    <w:p w14:paraId="2C1D4AAB" w14:textId="77777777" w:rsidR="0011226E" w:rsidRDefault="0011226E" w:rsidP="0011226E">
      <w:pPr>
        <w:pStyle w:val="BodyA"/>
        <w:ind w:firstLine="720"/>
        <w:rPr>
          <w:rFonts w:ascii="Arial" w:hAnsi="Arial"/>
          <w:sz w:val="20"/>
          <w:szCs w:val="20"/>
        </w:rPr>
      </w:pPr>
    </w:p>
    <w:p w14:paraId="7AC6512B" w14:textId="77777777" w:rsidR="0011226E" w:rsidRDefault="0011226E" w:rsidP="0011226E">
      <w:pPr>
        <w:pStyle w:val="BodyA"/>
        <w:ind w:firstLine="720"/>
        <w:rPr>
          <w:rFonts w:ascii="Arial" w:hAnsi="Arial"/>
          <w:sz w:val="20"/>
          <w:szCs w:val="20"/>
        </w:rPr>
      </w:pPr>
    </w:p>
    <w:p w14:paraId="2524D0AA" w14:textId="77777777" w:rsidR="0011226E" w:rsidRDefault="0011226E" w:rsidP="0011226E">
      <w:pPr>
        <w:pStyle w:val="BodyA"/>
        <w:ind w:firstLine="720"/>
        <w:rPr>
          <w:rFonts w:ascii="Arial" w:hAnsi="Arial"/>
          <w:sz w:val="20"/>
          <w:szCs w:val="20"/>
        </w:rPr>
      </w:pPr>
    </w:p>
    <w:p w14:paraId="1065CEEB" w14:textId="77777777" w:rsidR="0011226E" w:rsidRDefault="0011226E" w:rsidP="0011226E">
      <w:pPr>
        <w:pStyle w:val="BodyA"/>
        <w:ind w:firstLine="720"/>
        <w:rPr>
          <w:rFonts w:ascii="Arial" w:hAnsi="Arial"/>
          <w:sz w:val="20"/>
          <w:szCs w:val="20"/>
        </w:rPr>
      </w:pPr>
    </w:p>
    <w:p w14:paraId="2CBFD9F3" w14:textId="77777777" w:rsidR="0011226E" w:rsidRDefault="0011226E" w:rsidP="0011226E">
      <w:pPr>
        <w:pStyle w:val="BodyA"/>
        <w:ind w:firstLine="720"/>
        <w:rPr>
          <w:rFonts w:ascii="Arial" w:hAnsi="Arial"/>
          <w:sz w:val="20"/>
          <w:szCs w:val="20"/>
        </w:rPr>
      </w:pPr>
    </w:p>
    <w:p w14:paraId="57190B2E" w14:textId="77777777" w:rsidR="0011226E" w:rsidRDefault="0011226E" w:rsidP="0011226E">
      <w:pPr>
        <w:pStyle w:val="BodyA"/>
        <w:ind w:firstLine="720"/>
        <w:rPr>
          <w:rFonts w:ascii="Arial" w:hAnsi="Arial"/>
          <w:sz w:val="20"/>
          <w:szCs w:val="20"/>
        </w:rPr>
      </w:pPr>
    </w:p>
    <w:p w14:paraId="76CEBD9F" w14:textId="77777777" w:rsidR="0011226E" w:rsidRDefault="0011226E" w:rsidP="0011226E">
      <w:pPr>
        <w:pStyle w:val="BodyA"/>
        <w:ind w:firstLine="720"/>
        <w:rPr>
          <w:rFonts w:ascii="Arial" w:hAnsi="Arial"/>
          <w:sz w:val="20"/>
          <w:szCs w:val="20"/>
        </w:rPr>
      </w:pPr>
    </w:p>
    <w:p w14:paraId="744D7BC3" w14:textId="3567FA15" w:rsidR="0011226E" w:rsidRDefault="0011226E" w:rsidP="0011226E">
      <w:pPr>
        <w:pStyle w:val="BodyA"/>
        <w:ind w:firstLine="720"/>
        <w:rPr>
          <w:rFonts w:ascii="Arial" w:hAnsi="Arial"/>
          <w:sz w:val="20"/>
          <w:szCs w:val="20"/>
        </w:rPr>
      </w:pPr>
    </w:p>
    <w:p w14:paraId="70F1DA15" w14:textId="77777777" w:rsidR="0011226E" w:rsidRDefault="0011226E" w:rsidP="0011226E">
      <w:pPr>
        <w:pStyle w:val="BodyA"/>
        <w:ind w:firstLine="720"/>
        <w:rPr>
          <w:rFonts w:ascii="Arial" w:hAnsi="Arial"/>
          <w:sz w:val="20"/>
          <w:szCs w:val="20"/>
        </w:rPr>
      </w:pPr>
    </w:p>
    <w:p w14:paraId="5B91E38C" w14:textId="77777777" w:rsidR="0011226E" w:rsidRDefault="0011226E" w:rsidP="0011226E">
      <w:pPr>
        <w:pStyle w:val="BodyA"/>
        <w:ind w:firstLine="720"/>
        <w:rPr>
          <w:rFonts w:ascii="Arial" w:hAnsi="Arial"/>
          <w:sz w:val="20"/>
          <w:szCs w:val="20"/>
        </w:rPr>
      </w:pPr>
    </w:p>
    <w:p w14:paraId="06D34782" w14:textId="77777777" w:rsidR="0011226E" w:rsidRDefault="0011226E" w:rsidP="0011226E">
      <w:pPr>
        <w:pStyle w:val="BodyA"/>
        <w:ind w:firstLine="720"/>
        <w:rPr>
          <w:rFonts w:ascii="Arial" w:hAnsi="Arial"/>
          <w:sz w:val="20"/>
          <w:szCs w:val="20"/>
        </w:rPr>
      </w:pPr>
    </w:p>
    <w:p w14:paraId="726AEAF0" w14:textId="77777777" w:rsidR="0011226E" w:rsidRDefault="0011226E" w:rsidP="0011226E">
      <w:pPr>
        <w:pStyle w:val="BodyA"/>
        <w:ind w:firstLine="720"/>
        <w:rPr>
          <w:rFonts w:ascii="Arial" w:hAnsi="Arial"/>
          <w:sz w:val="20"/>
          <w:szCs w:val="20"/>
        </w:rPr>
      </w:pPr>
    </w:p>
    <w:p w14:paraId="0AC3F98B" w14:textId="77777777" w:rsidR="0011226E" w:rsidRDefault="0011226E" w:rsidP="0011226E">
      <w:pPr>
        <w:pStyle w:val="BodyA"/>
        <w:ind w:firstLine="720"/>
        <w:rPr>
          <w:rFonts w:ascii="Arial" w:hAnsi="Arial"/>
          <w:sz w:val="20"/>
          <w:szCs w:val="20"/>
        </w:rPr>
      </w:pPr>
    </w:p>
    <w:p w14:paraId="1B4902D2" w14:textId="77777777" w:rsidR="0011226E" w:rsidRDefault="0011226E" w:rsidP="0011226E">
      <w:pPr>
        <w:pStyle w:val="BodyA"/>
        <w:ind w:firstLine="720"/>
        <w:rPr>
          <w:rFonts w:ascii="Arial" w:hAnsi="Arial"/>
          <w:sz w:val="20"/>
          <w:szCs w:val="20"/>
        </w:rPr>
      </w:pPr>
    </w:p>
    <w:p w14:paraId="5AFDE40A" w14:textId="77777777" w:rsidR="0011226E" w:rsidRDefault="0011226E" w:rsidP="0011226E">
      <w:pPr>
        <w:pStyle w:val="BodyA"/>
        <w:ind w:firstLine="720"/>
        <w:rPr>
          <w:rFonts w:ascii="Arial" w:hAnsi="Arial"/>
          <w:sz w:val="20"/>
          <w:szCs w:val="20"/>
        </w:rPr>
      </w:pPr>
    </w:p>
    <w:p w14:paraId="592244D9" w14:textId="77777777" w:rsidR="0011226E" w:rsidRDefault="0011226E" w:rsidP="0011226E">
      <w:pPr>
        <w:pStyle w:val="BodyA"/>
        <w:ind w:firstLine="720"/>
        <w:rPr>
          <w:rFonts w:ascii="Arial" w:hAnsi="Arial"/>
          <w:sz w:val="20"/>
          <w:szCs w:val="20"/>
        </w:rPr>
      </w:pPr>
    </w:p>
    <w:p w14:paraId="12B82448" w14:textId="77777777" w:rsidR="0011226E" w:rsidRDefault="0011226E" w:rsidP="0011226E">
      <w:pPr>
        <w:pStyle w:val="BodyA"/>
        <w:ind w:firstLine="720"/>
        <w:rPr>
          <w:rFonts w:ascii="Arial" w:hAnsi="Arial"/>
          <w:sz w:val="20"/>
          <w:szCs w:val="20"/>
        </w:rPr>
      </w:pPr>
    </w:p>
    <w:p w14:paraId="3D54A3C4" w14:textId="77777777" w:rsidR="0011226E" w:rsidRDefault="0011226E" w:rsidP="0011226E">
      <w:pPr>
        <w:pStyle w:val="BodyA"/>
        <w:ind w:firstLine="720"/>
        <w:rPr>
          <w:rFonts w:ascii="Arial" w:hAnsi="Arial"/>
          <w:sz w:val="20"/>
          <w:szCs w:val="20"/>
        </w:rPr>
      </w:pPr>
    </w:p>
    <w:p w14:paraId="668F0C7C" w14:textId="77777777" w:rsidR="00466CA7" w:rsidRDefault="00466CA7" w:rsidP="0011226E">
      <w:pPr>
        <w:pStyle w:val="BodyA"/>
        <w:ind w:firstLine="720"/>
        <w:rPr>
          <w:rFonts w:ascii="Arial" w:hAnsi="Arial"/>
          <w:sz w:val="20"/>
          <w:szCs w:val="20"/>
        </w:rPr>
      </w:pPr>
    </w:p>
    <w:p w14:paraId="38CEF8F8" w14:textId="77777777" w:rsidR="00466CA7" w:rsidRDefault="00466CA7" w:rsidP="0011226E">
      <w:pPr>
        <w:pStyle w:val="BodyA"/>
        <w:ind w:firstLine="720"/>
        <w:rPr>
          <w:rFonts w:ascii="Arial" w:hAnsi="Arial"/>
          <w:sz w:val="20"/>
          <w:szCs w:val="20"/>
        </w:rPr>
      </w:pPr>
    </w:p>
    <w:p w14:paraId="731B6639" w14:textId="18DEDCF2" w:rsidR="0011226E" w:rsidRDefault="0011226E" w:rsidP="0011226E">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t>Other financial matters:</w:t>
      </w:r>
    </w:p>
    <w:p w14:paraId="7D2D989B"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94474E8" w14:textId="7D33F4D3" w:rsidR="0011226E" w:rsidRDefault="0011226E" w:rsidP="0011226E">
      <w:pPr>
        <w:pStyle w:val="BodyA"/>
        <w:ind w:left="1440" w:firstLine="720"/>
        <w:rPr>
          <w:rFonts w:ascii="Arial" w:eastAsia="Arial" w:hAnsi="Arial" w:cs="Arial"/>
          <w:sz w:val="20"/>
          <w:szCs w:val="20"/>
        </w:rPr>
      </w:pPr>
      <w:r>
        <w:rPr>
          <w:rFonts w:ascii="Arial" w:hAnsi="Arial"/>
          <w:sz w:val="20"/>
          <w:szCs w:val="20"/>
        </w:rPr>
        <w:t>7.3.1.1</w:t>
      </w:r>
      <w:r>
        <w:rPr>
          <w:rFonts w:ascii="Arial" w:hAnsi="Arial"/>
          <w:sz w:val="20"/>
          <w:szCs w:val="20"/>
        </w:rPr>
        <w:tab/>
        <w:t>Mandate change</w:t>
      </w:r>
      <w:r w:rsidR="005D24E5">
        <w:rPr>
          <w:rFonts w:ascii="Arial" w:hAnsi="Arial"/>
          <w:sz w:val="20"/>
          <w:szCs w:val="20"/>
        </w:rPr>
        <w:t xml:space="preserve"> - update</w:t>
      </w:r>
    </w:p>
    <w:p w14:paraId="3245D933" w14:textId="77777777" w:rsidR="0011226E" w:rsidRDefault="0011226E" w:rsidP="0011226E">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pending</w:t>
      </w:r>
    </w:p>
    <w:p w14:paraId="0F9953FE" w14:textId="02A47CBF" w:rsidR="00DC7808" w:rsidRDefault="00DC7808" w:rsidP="00DC7808">
      <w:pPr>
        <w:rPr>
          <w:rFonts w:ascii="Arial" w:hAnsi="Arial" w:cs="Arial"/>
          <w:sz w:val="20"/>
        </w:rPr>
      </w:pPr>
      <w:r>
        <w:rPr>
          <w:rFonts w:ascii="Arial" w:hAnsi="Arial" w:cs="Arial"/>
          <w:sz w:val="20"/>
        </w:rPr>
        <w:tab/>
      </w:r>
      <w:r>
        <w:rPr>
          <w:rFonts w:ascii="Arial" w:hAnsi="Arial" w:cs="Arial"/>
          <w:sz w:val="20"/>
        </w:rPr>
        <w:tab/>
        <w:t>7.3.2</w:t>
      </w:r>
      <w:r>
        <w:rPr>
          <w:rFonts w:ascii="Arial" w:hAnsi="Arial" w:cs="Arial"/>
          <w:sz w:val="20"/>
        </w:rPr>
        <w:tab/>
        <w:t>Budget and Precept 2021/22</w:t>
      </w:r>
    </w:p>
    <w:p w14:paraId="6BC34089" w14:textId="77777777" w:rsidR="0011226E" w:rsidRDefault="0011226E" w:rsidP="0011226E">
      <w:pPr>
        <w:pStyle w:val="BodyA"/>
        <w:rPr>
          <w:rFonts w:ascii="Arial" w:eastAsia="Arial" w:hAnsi="Arial" w:cs="Arial"/>
          <w:sz w:val="20"/>
          <w:szCs w:val="20"/>
        </w:rPr>
      </w:pPr>
    </w:p>
    <w:p w14:paraId="3C8FBCA8" w14:textId="77777777" w:rsidR="0011226E" w:rsidRDefault="0011226E" w:rsidP="0011226E">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225733FA" w14:textId="5371CFDB" w:rsidR="00CA5808" w:rsidRDefault="0011226E" w:rsidP="0011226E">
      <w:pPr>
        <w:pStyle w:val="BodyA"/>
        <w:ind w:firstLine="720"/>
        <w:rPr>
          <w:rFonts w:ascii="Arial" w:hAnsi="Arial"/>
          <w:sz w:val="20"/>
          <w:szCs w:val="20"/>
        </w:rPr>
      </w:pPr>
      <w:r>
        <w:rPr>
          <w:rFonts w:ascii="Arial" w:hAnsi="Arial"/>
          <w:sz w:val="20"/>
          <w:szCs w:val="20"/>
        </w:rPr>
        <w:t>8.</w:t>
      </w:r>
      <w:r w:rsidR="00855AB3">
        <w:rPr>
          <w:rFonts w:ascii="Arial" w:hAnsi="Arial"/>
          <w:sz w:val="20"/>
          <w:szCs w:val="20"/>
        </w:rPr>
        <w:t>1</w:t>
      </w:r>
      <w:r>
        <w:rPr>
          <w:rFonts w:ascii="Arial" w:hAnsi="Arial"/>
          <w:sz w:val="20"/>
          <w:szCs w:val="20"/>
        </w:rPr>
        <w:tab/>
        <w:t xml:space="preserve">Village Walk – </w:t>
      </w:r>
      <w:r w:rsidR="00CA5808">
        <w:rPr>
          <w:rFonts w:ascii="Arial" w:hAnsi="Arial"/>
          <w:sz w:val="20"/>
          <w:szCs w:val="20"/>
        </w:rPr>
        <w:t>update</w:t>
      </w:r>
    </w:p>
    <w:p w14:paraId="656E5CFE" w14:textId="77777777" w:rsidR="0011226E" w:rsidRDefault="0011226E" w:rsidP="0011226E">
      <w:pPr>
        <w:pStyle w:val="BodyA"/>
        <w:tabs>
          <w:tab w:val="left" w:pos="2196"/>
        </w:tabs>
        <w:rPr>
          <w:rFonts w:ascii="Arial" w:eastAsia="Arial" w:hAnsi="Arial" w:cs="Arial"/>
          <w:b/>
          <w:bCs/>
          <w:sz w:val="20"/>
          <w:szCs w:val="20"/>
        </w:rPr>
      </w:pPr>
    </w:p>
    <w:p w14:paraId="55F27701" w14:textId="77777777" w:rsidR="0011226E" w:rsidRDefault="0011226E" w:rsidP="0011226E">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Village Matters</w:t>
      </w:r>
    </w:p>
    <w:p w14:paraId="51CC4F6F" w14:textId="77777777"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9.1</w:t>
      </w:r>
      <w:r w:rsidRPr="00CA5808">
        <w:rPr>
          <w:rFonts w:ascii="Arial" w:hAnsi="Arial"/>
          <w:color w:val="000000" w:themeColor="text1"/>
          <w:sz w:val="20"/>
          <w:szCs w:val="20"/>
        </w:rPr>
        <w:tab/>
        <w:t>Community Christmas Event/Storage of equipment</w:t>
      </w:r>
    </w:p>
    <w:p w14:paraId="261028A5" w14:textId="77777777"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9.2</w:t>
      </w:r>
      <w:r w:rsidRPr="00CA5808">
        <w:rPr>
          <w:rFonts w:ascii="Arial" w:hAnsi="Arial"/>
          <w:color w:val="000000" w:themeColor="text1"/>
          <w:sz w:val="20"/>
          <w:szCs w:val="20"/>
        </w:rPr>
        <w:tab/>
        <w:t>Burial Ground – awaiting news of Local Plan</w:t>
      </w:r>
    </w:p>
    <w:p w14:paraId="54F41B2E" w14:textId="77777777"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9.3</w:t>
      </w:r>
      <w:r w:rsidRPr="00CA5808">
        <w:rPr>
          <w:rFonts w:ascii="Arial" w:hAnsi="Arial"/>
          <w:color w:val="000000" w:themeColor="text1"/>
          <w:sz w:val="20"/>
          <w:szCs w:val="20"/>
        </w:rPr>
        <w:tab/>
        <w:t>Recreation Ground</w:t>
      </w:r>
    </w:p>
    <w:p w14:paraId="33C39A5D" w14:textId="590EFA43" w:rsidR="0011226E" w:rsidRPr="00CA5808" w:rsidRDefault="0011226E" w:rsidP="0011226E">
      <w:pPr>
        <w:pStyle w:val="BodyA"/>
        <w:ind w:left="720" w:firstLine="720"/>
        <w:rPr>
          <w:rFonts w:ascii="Arial" w:eastAsia="Arial" w:hAnsi="Arial" w:cs="Arial"/>
          <w:color w:val="000000" w:themeColor="text1"/>
          <w:sz w:val="20"/>
          <w:szCs w:val="20"/>
        </w:rPr>
      </w:pPr>
      <w:r w:rsidRPr="00CA5808">
        <w:rPr>
          <w:rFonts w:ascii="Arial" w:hAnsi="Arial"/>
          <w:color w:val="000000" w:themeColor="text1"/>
          <w:sz w:val="20"/>
          <w:szCs w:val="20"/>
        </w:rPr>
        <w:t>9.3.1</w:t>
      </w:r>
      <w:r w:rsidRPr="00CA5808">
        <w:rPr>
          <w:rFonts w:ascii="Arial" w:hAnsi="Arial"/>
          <w:color w:val="000000" w:themeColor="text1"/>
          <w:sz w:val="20"/>
          <w:szCs w:val="20"/>
        </w:rPr>
        <w:tab/>
      </w:r>
      <w:r w:rsidR="003A4DF2">
        <w:rPr>
          <w:rFonts w:ascii="Arial" w:hAnsi="Arial"/>
          <w:color w:val="000000" w:themeColor="text1"/>
          <w:sz w:val="20"/>
          <w:szCs w:val="20"/>
        </w:rPr>
        <w:t>Registration of Westoning Recreation Ground with Land Registry</w:t>
      </w:r>
    </w:p>
    <w:p w14:paraId="601B84E2" w14:textId="1E24AC96"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eastAsia="Arial" w:hAnsi="Arial" w:cs="Arial"/>
          <w:color w:val="000000" w:themeColor="text1"/>
          <w:sz w:val="20"/>
          <w:szCs w:val="20"/>
        </w:rPr>
        <w:tab/>
        <w:t>9.3.2</w:t>
      </w:r>
      <w:r w:rsidRPr="00CA5808">
        <w:rPr>
          <w:rFonts w:ascii="Arial" w:eastAsia="Arial" w:hAnsi="Arial" w:cs="Arial"/>
          <w:color w:val="000000" w:themeColor="text1"/>
          <w:sz w:val="20"/>
          <w:szCs w:val="20"/>
        </w:rPr>
        <w:tab/>
        <w:t xml:space="preserve">Recreation Ground </w:t>
      </w:r>
      <w:r w:rsidRPr="00CA5808">
        <w:rPr>
          <w:rFonts w:ascii="Arial" w:hAnsi="Arial"/>
          <w:color w:val="000000" w:themeColor="text1"/>
          <w:sz w:val="20"/>
          <w:szCs w:val="20"/>
        </w:rPr>
        <w:t xml:space="preserve">– </w:t>
      </w:r>
      <w:r w:rsidRPr="00CA5808">
        <w:rPr>
          <w:rFonts w:ascii="Arial" w:hAnsi="Arial"/>
          <w:color w:val="000000" w:themeColor="text1"/>
          <w:sz w:val="20"/>
          <w:szCs w:val="20"/>
          <w:lang w:val="fr-FR"/>
        </w:rPr>
        <w:t>Pitch Improvement Programme</w:t>
      </w:r>
    </w:p>
    <w:p w14:paraId="1AC5BA08" w14:textId="77777777" w:rsidR="0011226E" w:rsidRPr="00CA5808" w:rsidRDefault="0011226E" w:rsidP="0011226E">
      <w:pPr>
        <w:pStyle w:val="BodyA"/>
        <w:ind w:firstLine="720"/>
        <w:rPr>
          <w:rFonts w:ascii="Arial" w:eastAsia="Arial" w:hAnsi="Arial" w:cs="Arial"/>
          <w:color w:val="000000" w:themeColor="text1"/>
          <w:sz w:val="20"/>
          <w:szCs w:val="20"/>
          <w:lang w:val="de-DE"/>
        </w:rPr>
      </w:pPr>
      <w:r w:rsidRPr="00CA5808">
        <w:rPr>
          <w:rFonts w:ascii="Arial" w:eastAsia="Arial" w:hAnsi="Arial" w:cs="Arial"/>
          <w:color w:val="000000" w:themeColor="text1"/>
          <w:sz w:val="20"/>
          <w:szCs w:val="20"/>
          <w:lang w:val="de-DE"/>
        </w:rPr>
        <w:tab/>
        <w:t>9.3.</w:t>
      </w:r>
      <w:r w:rsidRPr="00CA5808">
        <w:rPr>
          <w:rFonts w:ascii="Arial" w:hAnsi="Arial"/>
          <w:color w:val="000000" w:themeColor="text1"/>
          <w:sz w:val="20"/>
          <w:szCs w:val="20"/>
          <w:lang w:val="de-DE"/>
        </w:rPr>
        <w:t>3</w:t>
      </w:r>
      <w:r w:rsidRPr="00CA5808">
        <w:rPr>
          <w:rFonts w:ascii="Arial" w:eastAsia="Arial" w:hAnsi="Arial" w:cs="Arial"/>
          <w:color w:val="000000" w:themeColor="text1"/>
          <w:sz w:val="20"/>
          <w:szCs w:val="20"/>
          <w:lang w:val="de-DE"/>
        </w:rPr>
        <w:tab/>
        <w:t>Consideration of management options for Recreation Ground</w:t>
      </w:r>
    </w:p>
    <w:p w14:paraId="2E7E75E9" w14:textId="77777777" w:rsidR="0011226E" w:rsidRPr="00CA5808" w:rsidRDefault="0011226E" w:rsidP="0011226E">
      <w:pPr>
        <w:pStyle w:val="BodyA"/>
        <w:jc w:val="both"/>
        <w:rPr>
          <w:rFonts w:ascii="Arial" w:eastAsia="Arial" w:hAnsi="Arial" w:cs="Arial"/>
          <w:color w:val="000000" w:themeColor="text1"/>
          <w:sz w:val="20"/>
          <w:szCs w:val="20"/>
        </w:rPr>
      </w:pPr>
      <w:r w:rsidRPr="00CA5808">
        <w:rPr>
          <w:rFonts w:ascii="Arial" w:eastAsia="Arial" w:hAnsi="Arial" w:cs="Arial"/>
          <w:color w:val="000000" w:themeColor="text1"/>
          <w:sz w:val="20"/>
          <w:szCs w:val="20"/>
        </w:rPr>
        <w:tab/>
      </w:r>
      <w:r w:rsidRPr="00CA5808">
        <w:rPr>
          <w:rFonts w:ascii="Arial" w:eastAsia="Arial" w:hAnsi="Arial" w:cs="Arial"/>
          <w:color w:val="000000" w:themeColor="text1"/>
          <w:sz w:val="20"/>
          <w:szCs w:val="20"/>
        </w:rPr>
        <w:tab/>
        <w:t>9.3.4</w:t>
      </w:r>
      <w:r w:rsidRPr="00CA5808">
        <w:rPr>
          <w:rFonts w:ascii="Arial" w:eastAsia="Arial" w:hAnsi="Arial" w:cs="Arial"/>
          <w:color w:val="000000" w:themeColor="text1"/>
          <w:sz w:val="20"/>
          <w:szCs w:val="20"/>
        </w:rPr>
        <w:tab/>
        <w:t>Rec Ground fence and gates – work to commence w/c 26/10/20</w:t>
      </w:r>
    </w:p>
    <w:p w14:paraId="3A0BC56E" w14:textId="77777777" w:rsidR="0011226E" w:rsidRPr="00CA5808" w:rsidRDefault="0011226E" w:rsidP="0011226E">
      <w:pPr>
        <w:pStyle w:val="BodyA"/>
        <w:ind w:left="1440" w:hanging="720"/>
        <w:jc w:val="both"/>
        <w:rPr>
          <w:rFonts w:ascii="Arial" w:eastAsia="Arial" w:hAnsi="Arial" w:cs="Arial"/>
          <w:color w:val="000000" w:themeColor="text1"/>
          <w:sz w:val="20"/>
          <w:szCs w:val="20"/>
        </w:rPr>
      </w:pPr>
      <w:r w:rsidRPr="00CA5808">
        <w:rPr>
          <w:rFonts w:ascii="Arial" w:hAnsi="Arial"/>
          <w:color w:val="000000" w:themeColor="text1"/>
          <w:sz w:val="20"/>
          <w:szCs w:val="20"/>
        </w:rPr>
        <w:t>9.4</w:t>
      </w:r>
      <w:r w:rsidRPr="00CA5808">
        <w:rPr>
          <w:rFonts w:ascii="Arial" w:hAnsi="Arial"/>
          <w:color w:val="000000" w:themeColor="text1"/>
          <w:sz w:val="20"/>
          <w:szCs w:val="20"/>
        </w:rPr>
        <w:tab/>
        <w:t>Youth Facilities – review when circumstances permit</w:t>
      </w:r>
    </w:p>
    <w:p w14:paraId="70A1CED2" w14:textId="622C31E0" w:rsidR="0011226E" w:rsidRPr="00CA5808" w:rsidRDefault="0011226E" w:rsidP="0011226E">
      <w:pPr>
        <w:pStyle w:val="BodyA"/>
        <w:ind w:firstLine="720"/>
        <w:rPr>
          <w:rFonts w:ascii="Arial" w:hAnsi="Arial"/>
          <w:color w:val="000000" w:themeColor="text1"/>
          <w:sz w:val="20"/>
          <w:szCs w:val="20"/>
        </w:rPr>
      </w:pPr>
      <w:r w:rsidRPr="00CA5808">
        <w:rPr>
          <w:rFonts w:ascii="Arial" w:hAnsi="Arial"/>
          <w:color w:val="000000" w:themeColor="text1"/>
          <w:sz w:val="20"/>
          <w:szCs w:val="20"/>
        </w:rPr>
        <w:t>9.5</w:t>
      </w:r>
      <w:r w:rsidRPr="00CA5808">
        <w:rPr>
          <w:rFonts w:ascii="Arial" w:hAnsi="Arial"/>
          <w:color w:val="000000" w:themeColor="text1"/>
          <w:sz w:val="20"/>
          <w:szCs w:val="20"/>
        </w:rPr>
        <w:tab/>
        <w:t>Noticeboard</w:t>
      </w:r>
    </w:p>
    <w:p w14:paraId="0A884188" w14:textId="77777777" w:rsidR="0011226E" w:rsidRPr="00CA5808" w:rsidRDefault="0011226E" w:rsidP="0011226E">
      <w:pPr>
        <w:pStyle w:val="BodyA"/>
        <w:ind w:firstLine="720"/>
        <w:rPr>
          <w:rFonts w:ascii="Arial" w:hAnsi="Arial"/>
          <w:color w:val="000000" w:themeColor="text1"/>
          <w:sz w:val="20"/>
          <w:szCs w:val="20"/>
        </w:rPr>
      </w:pPr>
      <w:r w:rsidRPr="00CA5808">
        <w:rPr>
          <w:rFonts w:ascii="Arial" w:hAnsi="Arial"/>
          <w:color w:val="000000" w:themeColor="text1"/>
          <w:sz w:val="20"/>
          <w:szCs w:val="20"/>
        </w:rPr>
        <w:t>9.6</w:t>
      </w:r>
      <w:r w:rsidRPr="00CA5808">
        <w:rPr>
          <w:rFonts w:ascii="Arial" w:hAnsi="Arial"/>
          <w:color w:val="000000" w:themeColor="text1"/>
          <w:sz w:val="20"/>
          <w:szCs w:val="20"/>
        </w:rPr>
        <w:tab/>
        <w:t>Clock Tower – update</w:t>
      </w:r>
    </w:p>
    <w:p w14:paraId="3D3F6476" w14:textId="67A0AB5B"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w:t>
      </w:r>
      <w:r w:rsidR="00B90AC7">
        <w:rPr>
          <w:rFonts w:ascii="Arial" w:hAnsi="Arial"/>
          <w:color w:val="000000" w:themeColor="text1"/>
          <w:sz w:val="20"/>
          <w:szCs w:val="20"/>
        </w:rPr>
        <w:t>7</w:t>
      </w:r>
      <w:r w:rsidRPr="00CA5808">
        <w:rPr>
          <w:rFonts w:ascii="Arial" w:hAnsi="Arial"/>
          <w:color w:val="000000" w:themeColor="text1"/>
          <w:sz w:val="20"/>
          <w:szCs w:val="20"/>
        </w:rPr>
        <w:tab/>
        <w:t>Flagpole</w:t>
      </w:r>
    </w:p>
    <w:p w14:paraId="43FDD4C4" w14:textId="75339A59" w:rsidR="0011226E" w:rsidRPr="00CA5808" w:rsidRDefault="0011226E" w:rsidP="0011226E">
      <w:pPr>
        <w:pStyle w:val="BodyA"/>
        <w:ind w:firstLine="720"/>
        <w:rPr>
          <w:rFonts w:ascii="Arial" w:hAnsi="Arial"/>
          <w:color w:val="000000" w:themeColor="text1"/>
          <w:sz w:val="20"/>
          <w:szCs w:val="20"/>
        </w:rPr>
      </w:pPr>
      <w:r w:rsidRPr="00CA5808">
        <w:rPr>
          <w:rFonts w:ascii="Arial" w:hAnsi="Arial"/>
          <w:color w:val="000000" w:themeColor="text1"/>
          <w:sz w:val="20"/>
          <w:szCs w:val="20"/>
        </w:rPr>
        <w:t>9.</w:t>
      </w:r>
      <w:r w:rsidR="00B90AC7">
        <w:rPr>
          <w:rFonts w:ascii="Arial" w:hAnsi="Arial"/>
          <w:color w:val="000000" w:themeColor="text1"/>
          <w:sz w:val="20"/>
          <w:szCs w:val="20"/>
        </w:rPr>
        <w:t>8</w:t>
      </w:r>
      <w:r w:rsidRPr="00CA5808">
        <w:rPr>
          <w:rFonts w:ascii="Arial" w:hAnsi="Arial"/>
          <w:color w:val="000000" w:themeColor="text1"/>
          <w:sz w:val="20"/>
          <w:szCs w:val="20"/>
        </w:rPr>
        <w:tab/>
        <w:t>Flower Planters –</w:t>
      </w:r>
      <w:r w:rsidR="00CA5808" w:rsidRPr="00CA5808">
        <w:rPr>
          <w:rFonts w:ascii="Arial" w:hAnsi="Arial"/>
          <w:color w:val="000000" w:themeColor="text1"/>
          <w:sz w:val="20"/>
          <w:szCs w:val="20"/>
        </w:rPr>
        <w:t xml:space="preserve"> update</w:t>
      </w:r>
    </w:p>
    <w:p w14:paraId="72C213B7" w14:textId="2B6975B6" w:rsidR="00CA5808" w:rsidRDefault="0011226E" w:rsidP="0011226E">
      <w:pPr>
        <w:pStyle w:val="BodyA"/>
        <w:ind w:left="1440" w:hanging="720"/>
        <w:rPr>
          <w:rFonts w:ascii="Arial" w:hAnsi="Arial"/>
          <w:color w:val="000000" w:themeColor="text1"/>
          <w:sz w:val="20"/>
          <w:szCs w:val="20"/>
        </w:rPr>
      </w:pPr>
      <w:r w:rsidRPr="00CA5808">
        <w:rPr>
          <w:rFonts w:ascii="Arial" w:eastAsia="Arial" w:hAnsi="Arial" w:cs="Arial"/>
          <w:color w:val="000000" w:themeColor="text1"/>
          <w:sz w:val="20"/>
          <w:szCs w:val="20"/>
          <w:lang w:val="da-DK"/>
        </w:rPr>
        <w:t>9.</w:t>
      </w:r>
      <w:r w:rsidR="00B90AC7">
        <w:rPr>
          <w:rFonts w:ascii="Arial" w:eastAsia="Arial" w:hAnsi="Arial" w:cs="Arial"/>
          <w:color w:val="000000" w:themeColor="text1"/>
          <w:sz w:val="20"/>
          <w:szCs w:val="20"/>
          <w:lang w:val="da-DK"/>
        </w:rPr>
        <w:t>9</w:t>
      </w:r>
      <w:r w:rsidRPr="00CA5808">
        <w:rPr>
          <w:rFonts w:ascii="Arial" w:eastAsia="Arial" w:hAnsi="Arial" w:cs="Arial"/>
          <w:color w:val="000000" w:themeColor="text1"/>
          <w:sz w:val="20"/>
          <w:szCs w:val="20"/>
          <w:lang w:val="da-DK"/>
        </w:rPr>
        <w:tab/>
        <w:t xml:space="preserve">COVID-19 </w:t>
      </w:r>
      <w:r w:rsidRPr="00CA5808">
        <w:rPr>
          <w:rFonts w:ascii="Arial" w:hAnsi="Arial"/>
          <w:color w:val="000000" w:themeColor="text1"/>
          <w:sz w:val="20"/>
          <w:szCs w:val="20"/>
        </w:rPr>
        <w:t xml:space="preserve">– updates </w:t>
      </w:r>
      <w:r w:rsidR="00CA5808">
        <w:rPr>
          <w:rFonts w:ascii="Arial" w:hAnsi="Arial"/>
          <w:color w:val="000000" w:themeColor="text1"/>
          <w:sz w:val="20"/>
          <w:szCs w:val="20"/>
        </w:rPr>
        <w:t xml:space="preserve">from </w:t>
      </w:r>
      <w:r w:rsidRPr="00CA5808">
        <w:rPr>
          <w:rFonts w:ascii="Arial" w:hAnsi="Arial"/>
          <w:color w:val="000000" w:themeColor="text1"/>
          <w:sz w:val="20"/>
          <w:szCs w:val="20"/>
        </w:rPr>
        <w:t>Westoning Cares</w:t>
      </w:r>
    </w:p>
    <w:p w14:paraId="2EFB9F94" w14:textId="270E8563" w:rsidR="0011226E" w:rsidRPr="00CA5808" w:rsidRDefault="0011226E" w:rsidP="0011226E">
      <w:pPr>
        <w:pStyle w:val="BodyA"/>
        <w:rPr>
          <w:rFonts w:ascii="Arial" w:eastAsia="Arial" w:hAnsi="Arial" w:cs="Arial"/>
          <w:color w:val="000000" w:themeColor="text1"/>
          <w:sz w:val="20"/>
          <w:szCs w:val="20"/>
        </w:rPr>
      </w:pPr>
      <w:r w:rsidRPr="00CA5808">
        <w:rPr>
          <w:rFonts w:ascii="Arial" w:eastAsia="Arial" w:hAnsi="Arial" w:cs="Arial"/>
          <w:color w:val="000000" w:themeColor="text1"/>
          <w:sz w:val="20"/>
          <w:szCs w:val="20"/>
        </w:rPr>
        <w:tab/>
        <w:t>9.1</w:t>
      </w:r>
      <w:r w:rsidR="00B90AC7">
        <w:rPr>
          <w:rFonts w:ascii="Arial" w:eastAsia="Arial" w:hAnsi="Arial" w:cs="Arial"/>
          <w:color w:val="000000" w:themeColor="text1"/>
          <w:sz w:val="20"/>
          <w:szCs w:val="20"/>
        </w:rPr>
        <w:t>0</w:t>
      </w:r>
      <w:r w:rsidRPr="00CA5808">
        <w:rPr>
          <w:rFonts w:ascii="Arial" w:eastAsia="Arial" w:hAnsi="Arial" w:cs="Arial"/>
          <w:color w:val="000000" w:themeColor="text1"/>
          <w:sz w:val="20"/>
          <w:szCs w:val="20"/>
        </w:rPr>
        <w:tab/>
        <w:t>Speed</w:t>
      </w:r>
      <w:r w:rsidRPr="00CA5808">
        <w:rPr>
          <w:rFonts w:ascii="Arial" w:hAnsi="Arial"/>
          <w:color w:val="000000" w:themeColor="text1"/>
          <w:sz w:val="20"/>
          <w:szCs w:val="20"/>
        </w:rPr>
        <w:t>-watch - update</w:t>
      </w:r>
    </w:p>
    <w:p w14:paraId="0625BDB9" w14:textId="2CDA3B5F" w:rsidR="0011226E" w:rsidRPr="00CA5808" w:rsidRDefault="0011226E" w:rsidP="0011226E">
      <w:pPr>
        <w:pStyle w:val="BodyA"/>
        <w:ind w:firstLine="720"/>
        <w:rPr>
          <w:rFonts w:ascii="Arial" w:eastAsia="Arial" w:hAnsi="Arial" w:cs="Arial"/>
          <w:color w:val="000000" w:themeColor="text1"/>
          <w:sz w:val="20"/>
          <w:szCs w:val="20"/>
        </w:rPr>
      </w:pPr>
      <w:r w:rsidRPr="00CA5808">
        <w:rPr>
          <w:rFonts w:ascii="Arial" w:eastAsia="Arial" w:hAnsi="Arial" w:cs="Arial"/>
          <w:color w:val="000000" w:themeColor="text1"/>
          <w:sz w:val="20"/>
          <w:szCs w:val="20"/>
        </w:rPr>
        <w:t>9.1</w:t>
      </w:r>
      <w:r w:rsidR="00B90AC7">
        <w:rPr>
          <w:rFonts w:ascii="Arial" w:eastAsia="Arial" w:hAnsi="Arial" w:cs="Arial"/>
          <w:color w:val="000000" w:themeColor="text1"/>
          <w:sz w:val="20"/>
          <w:szCs w:val="20"/>
        </w:rPr>
        <w:t>1</w:t>
      </w:r>
      <w:r w:rsidRPr="00CA5808">
        <w:rPr>
          <w:rFonts w:ascii="Arial" w:eastAsia="Arial" w:hAnsi="Arial" w:cs="Arial"/>
          <w:color w:val="000000" w:themeColor="text1"/>
          <w:sz w:val="20"/>
          <w:szCs w:val="20"/>
        </w:rPr>
        <w:tab/>
        <w:t>Rock Snake - update</w:t>
      </w:r>
    </w:p>
    <w:p w14:paraId="2ACC5DE4" w14:textId="112D186B" w:rsidR="00B90AC7" w:rsidRPr="00A85FDB" w:rsidRDefault="00B90AC7" w:rsidP="00B90AC7">
      <w:pPr>
        <w:ind w:firstLine="720"/>
        <w:rPr>
          <w:rFonts w:ascii="Arial" w:hAnsi="Arial" w:cs="Arial"/>
          <w:bCs/>
          <w:sz w:val="20"/>
        </w:rPr>
      </w:pPr>
      <w:r>
        <w:rPr>
          <w:rFonts w:ascii="Arial" w:hAnsi="Arial" w:cs="Arial"/>
          <w:bCs/>
          <w:sz w:val="20"/>
        </w:rPr>
        <w:t>9.12</w:t>
      </w:r>
      <w:r>
        <w:rPr>
          <w:rFonts w:ascii="Arial" w:hAnsi="Arial" w:cs="Arial"/>
          <w:bCs/>
          <w:sz w:val="20"/>
        </w:rPr>
        <w:tab/>
        <w:t>Remembrance Sunday</w:t>
      </w:r>
    </w:p>
    <w:p w14:paraId="70EC0439" w14:textId="77777777" w:rsidR="0011226E" w:rsidRDefault="0011226E" w:rsidP="0011226E">
      <w:pPr>
        <w:pStyle w:val="BodyA"/>
        <w:rPr>
          <w:rFonts w:ascii="Arial" w:eastAsia="Arial" w:hAnsi="Arial" w:cs="Arial"/>
          <w:sz w:val="20"/>
          <w:szCs w:val="20"/>
        </w:rPr>
      </w:pPr>
    </w:p>
    <w:p w14:paraId="296AEA61" w14:textId="77777777" w:rsidR="0011226E" w:rsidRDefault="0011226E" w:rsidP="0011226E">
      <w:pPr>
        <w:pStyle w:val="BodyA"/>
        <w:rPr>
          <w:rFonts w:ascii="Arial" w:eastAsia="Arial" w:hAnsi="Arial" w:cs="Arial"/>
          <w:b/>
          <w:bCs/>
          <w:sz w:val="20"/>
          <w:szCs w:val="20"/>
        </w:rPr>
      </w:pPr>
      <w:r>
        <w:rPr>
          <w:rFonts w:ascii="Arial" w:hAnsi="Arial"/>
          <w:b/>
          <w:bCs/>
          <w:sz w:val="20"/>
          <w:szCs w:val="20"/>
        </w:rPr>
        <w:t>10.</w:t>
      </w:r>
      <w:r>
        <w:rPr>
          <w:rFonts w:ascii="Arial" w:hAnsi="Arial"/>
          <w:b/>
          <w:bCs/>
          <w:sz w:val="20"/>
          <w:szCs w:val="20"/>
        </w:rPr>
        <w:tab/>
        <w:t>Play Area</w:t>
      </w:r>
    </w:p>
    <w:p w14:paraId="05AE65D5" w14:textId="17906BB1" w:rsidR="0011226E" w:rsidRDefault="007651FD" w:rsidP="0011226E">
      <w:pPr>
        <w:pStyle w:val="BodyA"/>
        <w:rPr>
          <w:rFonts w:ascii="Arial" w:eastAsia="Arial" w:hAnsi="Arial" w:cs="Arial"/>
          <w:sz w:val="20"/>
          <w:szCs w:val="20"/>
        </w:rPr>
      </w:pPr>
      <w:r>
        <w:rPr>
          <w:rFonts w:ascii="Arial" w:eastAsia="Arial" w:hAnsi="Arial" w:cs="Arial"/>
          <w:sz w:val="20"/>
          <w:szCs w:val="20"/>
        </w:rPr>
        <w:tab/>
        <w:t>10.1</w:t>
      </w:r>
      <w:r>
        <w:rPr>
          <w:rFonts w:ascii="Arial" w:eastAsia="Arial" w:hAnsi="Arial" w:cs="Arial"/>
          <w:sz w:val="20"/>
          <w:szCs w:val="20"/>
        </w:rPr>
        <w:tab/>
        <w:t>Safety surfaces quote</w:t>
      </w:r>
    </w:p>
    <w:p w14:paraId="1A8024D8" w14:textId="1B46C1FE" w:rsidR="00307F60" w:rsidRDefault="00307F60" w:rsidP="0011226E">
      <w:pPr>
        <w:pStyle w:val="BodyA"/>
        <w:rPr>
          <w:rFonts w:ascii="Arial" w:eastAsia="Arial" w:hAnsi="Arial" w:cs="Arial"/>
          <w:sz w:val="20"/>
          <w:szCs w:val="20"/>
        </w:rPr>
      </w:pPr>
      <w:r>
        <w:rPr>
          <w:rFonts w:ascii="Arial" w:eastAsia="Arial" w:hAnsi="Arial" w:cs="Arial"/>
          <w:sz w:val="20"/>
          <w:szCs w:val="20"/>
        </w:rPr>
        <w:tab/>
        <w:t>10.2</w:t>
      </w:r>
      <w:r>
        <w:rPr>
          <w:rFonts w:ascii="Arial" w:eastAsia="Arial" w:hAnsi="Arial" w:cs="Arial"/>
          <w:sz w:val="20"/>
          <w:szCs w:val="20"/>
        </w:rPr>
        <w:tab/>
        <w:t>Play Area Inspection Report</w:t>
      </w:r>
    </w:p>
    <w:p w14:paraId="6FB376ED" w14:textId="77777777" w:rsidR="007651FD" w:rsidRDefault="007651FD" w:rsidP="0011226E">
      <w:pPr>
        <w:pStyle w:val="BodyA"/>
        <w:rPr>
          <w:rFonts w:ascii="Arial" w:eastAsia="Arial" w:hAnsi="Arial" w:cs="Arial"/>
          <w:sz w:val="20"/>
          <w:szCs w:val="20"/>
        </w:rPr>
      </w:pPr>
    </w:p>
    <w:p w14:paraId="0E8540A6" w14:textId="77777777" w:rsidR="0011226E" w:rsidRDefault="0011226E" w:rsidP="0011226E">
      <w:pPr>
        <w:pStyle w:val="BodyA"/>
        <w:rPr>
          <w:rFonts w:ascii="Arial" w:eastAsia="Arial" w:hAnsi="Arial" w:cs="Arial"/>
          <w:b/>
          <w:bCs/>
          <w:sz w:val="20"/>
          <w:szCs w:val="20"/>
        </w:rPr>
      </w:pPr>
      <w:r>
        <w:rPr>
          <w:rFonts w:ascii="Arial" w:hAnsi="Arial"/>
          <w:b/>
          <w:bCs/>
          <w:sz w:val="20"/>
          <w:szCs w:val="20"/>
        </w:rPr>
        <w:t>11.</w:t>
      </w:r>
      <w:r>
        <w:rPr>
          <w:rFonts w:ascii="Arial" w:hAnsi="Arial"/>
          <w:b/>
          <w:bCs/>
          <w:sz w:val="20"/>
          <w:szCs w:val="20"/>
        </w:rPr>
        <w:tab/>
        <w:t>Planning</w:t>
      </w:r>
    </w:p>
    <w:p w14:paraId="290DD07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11.1</w:t>
      </w:r>
      <w:r>
        <w:rPr>
          <w:rFonts w:ascii="Arial" w:hAnsi="Arial"/>
          <w:sz w:val="20"/>
          <w:szCs w:val="20"/>
        </w:rPr>
        <w:tab/>
        <w:t>Planning Applications</w:t>
      </w:r>
    </w:p>
    <w:p w14:paraId="33F308E9" w14:textId="77777777" w:rsidR="00CA5808" w:rsidRDefault="0011226E" w:rsidP="0011226E">
      <w:pPr>
        <w:pStyle w:val="BodyA"/>
        <w:ind w:left="2160" w:hanging="720"/>
        <w:rPr>
          <w:rFonts w:ascii="Arial" w:hAnsi="Arial"/>
          <w:sz w:val="20"/>
          <w:szCs w:val="20"/>
        </w:rPr>
      </w:pPr>
      <w:r>
        <w:rPr>
          <w:rFonts w:ascii="Arial" w:hAnsi="Arial"/>
          <w:sz w:val="20"/>
          <w:szCs w:val="20"/>
        </w:rPr>
        <w:t>11.1.1</w:t>
      </w:r>
      <w:r>
        <w:rPr>
          <w:rFonts w:ascii="Arial" w:hAnsi="Arial"/>
          <w:sz w:val="20"/>
          <w:szCs w:val="20"/>
        </w:rPr>
        <w:tab/>
        <w:t>CB/20/</w:t>
      </w:r>
      <w:r w:rsidR="00CA5808">
        <w:rPr>
          <w:rFonts w:ascii="Arial" w:hAnsi="Arial"/>
          <w:sz w:val="20"/>
          <w:szCs w:val="20"/>
        </w:rPr>
        <w:t>03478/FULL – 1 The Balcony, High Street – two storey front extension</w:t>
      </w:r>
    </w:p>
    <w:p w14:paraId="3D6B2F56" w14:textId="77777777" w:rsidR="00CA5808" w:rsidRDefault="00CA5808" w:rsidP="0011226E">
      <w:pPr>
        <w:pStyle w:val="BodyA"/>
        <w:ind w:left="2160" w:hanging="720"/>
        <w:rPr>
          <w:rFonts w:ascii="Arial" w:hAnsi="Arial"/>
          <w:sz w:val="20"/>
          <w:szCs w:val="20"/>
        </w:rPr>
      </w:pPr>
    </w:p>
    <w:p w14:paraId="4F0C6547" w14:textId="03A9DB8F" w:rsidR="0011226E" w:rsidRDefault="0011226E" w:rsidP="0011226E">
      <w:pPr>
        <w:pStyle w:val="BodyA"/>
        <w:ind w:firstLine="720"/>
        <w:rPr>
          <w:rFonts w:ascii="Arial" w:eastAsia="Arial" w:hAnsi="Arial" w:cs="Arial"/>
          <w:sz w:val="20"/>
          <w:szCs w:val="20"/>
        </w:rPr>
      </w:pPr>
      <w:r>
        <w:rPr>
          <w:rFonts w:ascii="Arial" w:hAnsi="Arial"/>
          <w:sz w:val="20"/>
          <w:szCs w:val="20"/>
        </w:rPr>
        <w:t>11.2</w:t>
      </w:r>
      <w:r>
        <w:rPr>
          <w:rFonts w:ascii="Arial" w:hAnsi="Arial"/>
          <w:sz w:val="20"/>
          <w:szCs w:val="20"/>
        </w:rPr>
        <w:tab/>
        <w:t>Other P</w:t>
      </w:r>
      <w:r w:rsidR="00CA5808">
        <w:rPr>
          <w:rFonts w:ascii="Arial" w:hAnsi="Arial"/>
          <w:sz w:val="20"/>
          <w:szCs w:val="20"/>
        </w:rPr>
        <w:t>lan</w:t>
      </w:r>
      <w:r>
        <w:rPr>
          <w:rFonts w:ascii="Arial" w:hAnsi="Arial"/>
          <w:sz w:val="20"/>
          <w:szCs w:val="20"/>
        </w:rPr>
        <w:t>ning Matters</w:t>
      </w:r>
    </w:p>
    <w:p w14:paraId="29D1B40C" w14:textId="09F845DD" w:rsidR="008B59BE" w:rsidRDefault="00CA5808" w:rsidP="00CA5808">
      <w:pPr>
        <w:pStyle w:val="BodyA"/>
        <w:ind w:left="2160" w:hanging="720"/>
        <w:rPr>
          <w:rFonts w:ascii="Arial" w:eastAsia="Arial" w:hAnsi="Arial" w:cs="Arial"/>
          <w:sz w:val="20"/>
          <w:szCs w:val="20"/>
        </w:rPr>
      </w:pPr>
      <w:r w:rsidRPr="00CA5808">
        <w:rPr>
          <w:rFonts w:ascii="Arial" w:eastAsia="Arial" w:hAnsi="Arial" w:cs="Arial"/>
          <w:sz w:val="20"/>
          <w:szCs w:val="20"/>
        </w:rPr>
        <w:t>11.2.1</w:t>
      </w:r>
      <w:r>
        <w:rPr>
          <w:rFonts w:ascii="Arial" w:eastAsia="Arial" w:hAnsi="Arial" w:cs="Arial"/>
          <w:sz w:val="20"/>
          <w:szCs w:val="20"/>
        </w:rPr>
        <w:tab/>
        <w:t>CB/20/02581 – Land at Bryson Close – one 2 bed dwelling with 2 car parking spaces and associated landscaping.  Refused</w:t>
      </w:r>
    </w:p>
    <w:p w14:paraId="212455B2" w14:textId="77777777" w:rsidR="00CA5808" w:rsidRPr="00CA5808" w:rsidRDefault="00CA5808" w:rsidP="008B59BE">
      <w:pPr>
        <w:pStyle w:val="BodyA"/>
        <w:rPr>
          <w:rFonts w:ascii="Arial" w:eastAsia="Arial" w:hAnsi="Arial" w:cs="Arial"/>
          <w:sz w:val="20"/>
          <w:szCs w:val="20"/>
        </w:rPr>
      </w:pPr>
    </w:p>
    <w:p w14:paraId="01BB8C33" w14:textId="77777777" w:rsidR="0011226E" w:rsidRDefault="0011226E" w:rsidP="0011226E">
      <w:pPr>
        <w:pStyle w:val="BodyA"/>
        <w:rPr>
          <w:rFonts w:ascii="Arial" w:hAnsi="Arial"/>
          <w:b/>
          <w:bCs/>
          <w:sz w:val="20"/>
          <w:szCs w:val="20"/>
        </w:rPr>
      </w:pPr>
      <w:r>
        <w:rPr>
          <w:rFonts w:ascii="Arial" w:hAnsi="Arial"/>
          <w:b/>
          <w:bCs/>
          <w:sz w:val="20"/>
          <w:szCs w:val="20"/>
        </w:rPr>
        <w:t>12.</w:t>
      </w:r>
      <w:r>
        <w:rPr>
          <w:rFonts w:ascii="Arial" w:hAnsi="Arial"/>
          <w:b/>
          <w:bCs/>
          <w:sz w:val="20"/>
          <w:szCs w:val="20"/>
        </w:rPr>
        <w:tab/>
        <w:t>Committees/Sub Groups/Representatives – Reports</w:t>
      </w:r>
    </w:p>
    <w:p w14:paraId="12FE361B" w14:textId="77777777" w:rsidR="0011226E" w:rsidRDefault="0011226E" w:rsidP="0011226E">
      <w:pPr>
        <w:pStyle w:val="BodyA"/>
        <w:rPr>
          <w:rFonts w:ascii="Arial" w:eastAsia="Arial" w:hAnsi="Arial" w:cs="Arial"/>
          <w:b/>
          <w:bCs/>
          <w:sz w:val="20"/>
          <w:szCs w:val="20"/>
        </w:rPr>
      </w:pPr>
    </w:p>
    <w:p w14:paraId="3D6E586B" w14:textId="77777777" w:rsidR="0011226E" w:rsidRDefault="0011226E" w:rsidP="0011226E">
      <w:pPr>
        <w:pStyle w:val="BodyA"/>
        <w:jc w:val="both"/>
        <w:rPr>
          <w:rFonts w:ascii="Arial" w:hAnsi="Arial"/>
          <w:sz w:val="20"/>
          <w:szCs w:val="20"/>
        </w:rPr>
      </w:pPr>
      <w:r>
        <w:rPr>
          <w:rFonts w:ascii="Arial" w:hAnsi="Arial"/>
          <w:b/>
          <w:bCs/>
          <w:sz w:val="20"/>
          <w:szCs w:val="20"/>
        </w:rPr>
        <w:t>13.</w:t>
      </w:r>
      <w:r>
        <w:rPr>
          <w:rFonts w:ascii="Arial" w:hAnsi="Arial"/>
          <w:b/>
          <w:bCs/>
          <w:sz w:val="20"/>
          <w:szCs w:val="20"/>
        </w:rPr>
        <w:tab/>
        <w:t xml:space="preserve">General Correspondence: </w:t>
      </w:r>
      <w:r>
        <w:rPr>
          <w:rFonts w:ascii="Arial" w:hAnsi="Arial"/>
          <w:sz w:val="20"/>
          <w:szCs w:val="20"/>
        </w:rPr>
        <w:t>None received</w:t>
      </w:r>
    </w:p>
    <w:p w14:paraId="4D42CA9A" w14:textId="77777777" w:rsidR="0011226E" w:rsidRDefault="0011226E" w:rsidP="0011226E">
      <w:pPr>
        <w:pStyle w:val="BodyA"/>
        <w:jc w:val="both"/>
        <w:rPr>
          <w:rFonts w:ascii="Arial" w:hAnsi="Arial"/>
          <w:sz w:val="20"/>
          <w:szCs w:val="20"/>
        </w:rPr>
      </w:pPr>
    </w:p>
    <w:p w14:paraId="16634599" w14:textId="77777777" w:rsidR="0011226E" w:rsidRDefault="0011226E" w:rsidP="0011226E">
      <w:pPr>
        <w:pStyle w:val="BodyA"/>
        <w:rPr>
          <w:rFonts w:ascii="Arial" w:eastAsia="Arial" w:hAnsi="Arial" w:cs="Arial"/>
          <w:b/>
          <w:bCs/>
          <w:sz w:val="20"/>
          <w:szCs w:val="20"/>
        </w:rPr>
      </w:pPr>
      <w:r>
        <w:rPr>
          <w:rFonts w:ascii="Arial" w:hAnsi="Arial"/>
          <w:b/>
          <w:bCs/>
          <w:sz w:val="20"/>
          <w:szCs w:val="20"/>
        </w:rPr>
        <w:t>14.</w:t>
      </w:r>
      <w:r>
        <w:rPr>
          <w:rFonts w:ascii="Arial" w:hAnsi="Arial"/>
          <w:b/>
          <w:bCs/>
          <w:sz w:val="20"/>
          <w:szCs w:val="20"/>
        </w:rPr>
        <w:tab/>
        <w:t>Date of next meeting:</w:t>
      </w:r>
      <w:r>
        <w:rPr>
          <w:rFonts w:ascii="Arial" w:hAnsi="Arial"/>
          <w:b/>
          <w:bCs/>
          <w:sz w:val="20"/>
          <w:szCs w:val="20"/>
        </w:rPr>
        <w:tab/>
        <w:t>Parish Council Meeting</w:t>
      </w:r>
    </w:p>
    <w:p w14:paraId="7971B547" w14:textId="40D2931A" w:rsidR="0011226E" w:rsidRDefault="0011226E" w:rsidP="0011226E">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 xml:space="preserve">Wednesday </w:t>
      </w:r>
      <w:r w:rsidR="00FD4492">
        <w:rPr>
          <w:rFonts w:ascii="Arial" w:hAnsi="Arial"/>
          <w:b/>
          <w:bCs/>
          <w:sz w:val="20"/>
          <w:szCs w:val="20"/>
        </w:rPr>
        <w:t>11th November</w:t>
      </w:r>
      <w:r>
        <w:rPr>
          <w:rFonts w:ascii="Arial" w:hAnsi="Arial"/>
          <w:b/>
          <w:bCs/>
          <w:sz w:val="20"/>
          <w:szCs w:val="20"/>
        </w:rPr>
        <w:t xml:space="preserve"> 2020 at 7.30pm</w:t>
      </w:r>
    </w:p>
    <w:p w14:paraId="1A445590" w14:textId="77777777" w:rsidR="0011226E" w:rsidRDefault="0011226E" w:rsidP="0011226E">
      <w:pPr>
        <w:pStyle w:val="BodyA"/>
        <w:ind w:left="2880"/>
        <w:rPr>
          <w:rFonts w:ascii="Arial" w:eastAsia="Arial" w:hAnsi="Arial" w:cs="Arial"/>
          <w:b/>
          <w:bCs/>
          <w:sz w:val="20"/>
          <w:szCs w:val="20"/>
        </w:rPr>
      </w:pPr>
      <w:r>
        <w:rPr>
          <w:rFonts w:ascii="Arial" w:hAnsi="Arial"/>
          <w:b/>
          <w:bCs/>
          <w:sz w:val="20"/>
          <w:szCs w:val="20"/>
        </w:rPr>
        <w:t>Village Hall, Westoning - or by virtual ZOOM meeting if current restrictions  continue</w:t>
      </w:r>
    </w:p>
    <w:p w14:paraId="4A933706" w14:textId="77777777" w:rsidR="0011226E" w:rsidRDefault="0011226E" w:rsidP="0011226E">
      <w:pPr>
        <w:pStyle w:val="BodyA"/>
        <w:jc w:val="both"/>
        <w:rPr>
          <w:rFonts w:ascii="Arial" w:eastAsia="Arial" w:hAnsi="Arial" w:cs="Arial"/>
          <w:b/>
          <w:bCs/>
          <w:sz w:val="20"/>
          <w:szCs w:val="20"/>
        </w:rPr>
      </w:pPr>
    </w:p>
    <w:p w14:paraId="0CB2C67C" w14:textId="77777777" w:rsidR="0011226E" w:rsidRDefault="0011226E" w:rsidP="0011226E">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41754CB4" w14:textId="63F027EB" w:rsidR="0011226E" w:rsidRDefault="0011226E" w:rsidP="0011226E">
      <w:pPr>
        <w:pStyle w:val="NoSpacing"/>
        <w:rPr>
          <w:rFonts w:ascii="Arial" w:eastAsia="Arial" w:hAnsi="Arial" w:cs="Arial"/>
          <w:b/>
          <w:bCs/>
          <w:sz w:val="20"/>
          <w:szCs w:val="20"/>
        </w:rPr>
      </w:pPr>
      <w:r>
        <w:rPr>
          <w:rFonts w:ascii="Arial" w:hAnsi="Arial"/>
          <w:b/>
          <w:bCs/>
          <w:sz w:val="20"/>
          <w:szCs w:val="20"/>
          <w:lang w:val="en-US"/>
        </w:rPr>
        <w:t xml:space="preserve">Parish Clerk                                                                                                          Date: </w:t>
      </w:r>
      <w:r w:rsidR="00FD4492">
        <w:rPr>
          <w:rFonts w:ascii="Arial" w:hAnsi="Arial"/>
          <w:b/>
          <w:bCs/>
          <w:sz w:val="20"/>
          <w:szCs w:val="20"/>
          <w:lang w:val="en-US"/>
        </w:rPr>
        <w:t>8</w:t>
      </w:r>
      <w:r w:rsidR="00FD4492" w:rsidRPr="00FD4492">
        <w:rPr>
          <w:rFonts w:ascii="Arial" w:hAnsi="Arial"/>
          <w:b/>
          <w:bCs/>
          <w:sz w:val="20"/>
          <w:szCs w:val="20"/>
          <w:vertAlign w:val="superscript"/>
          <w:lang w:val="en-US"/>
        </w:rPr>
        <w:t>th</w:t>
      </w:r>
      <w:r w:rsidR="00FD4492">
        <w:rPr>
          <w:rFonts w:ascii="Arial" w:hAnsi="Arial"/>
          <w:b/>
          <w:bCs/>
          <w:sz w:val="20"/>
          <w:szCs w:val="20"/>
          <w:lang w:val="en-US"/>
        </w:rPr>
        <w:t xml:space="preserve"> October</w:t>
      </w:r>
      <w:r>
        <w:rPr>
          <w:rFonts w:ascii="Arial" w:hAnsi="Arial"/>
          <w:b/>
          <w:bCs/>
          <w:sz w:val="20"/>
          <w:szCs w:val="20"/>
          <w:lang w:val="en-US"/>
        </w:rPr>
        <w:t xml:space="preserve"> 2020</w:t>
      </w:r>
    </w:p>
    <w:p w14:paraId="4C0C5E12" w14:textId="77777777" w:rsidR="0011226E" w:rsidRDefault="0011226E" w:rsidP="0011226E">
      <w:pPr>
        <w:pStyle w:val="NoSpacing"/>
        <w:rPr>
          <w:rFonts w:ascii="Arial" w:eastAsia="Arial" w:hAnsi="Arial" w:cs="Arial"/>
          <w:b/>
          <w:bCs/>
          <w:sz w:val="20"/>
          <w:szCs w:val="20"/>
        </w:rPr>
      </w:pPr>
    </w:p>
    <w:p w14:paraId="1181B9B9" w14:textId="77777777" w:rsidR="0011226E" w:rsidRDefault="0011226E" w:rsidP="0011226E">
      <w:pPr>
        <w:pStyle w:val="NoSpacing"/>
        <w:jc w:val="center"/>
        <w:rPr>
          <w:rFonts w:ascii="Arial" w:eastAsia="Arial" w:hAnsi="Arial" w:cs="Arial"/>
          <w:b/>
          <w:bCs/>
          <w:color w:val="E22400"/>
          <w:sz w:val="32"/>
          <w:szCs w:val="32"/>
        </w:rPr>
      </w:pPr>
      <w:r>
        <w:rPr>
          <w:rFonts w:ascii="Arial" w:hAnsi="Arial"/>
          <w:b/>
          <w:bCs/>
          <w:color w:val="E22400"/>
          <w:sz w:val="32"/>
          <w:szCs w:val="32"/>
          <w:lang w:val="en-US"/>
        </w:rPr>
        <w:t>PLEASE NOTE</w:t>
      </w:r>
    </w:p>
    <w:p w14:paraId="7E9AEA02" w14:textId="66C48938" w:rsidR="0011226E" w:rsidRDefault="0011226E" w:rsidP="00EF3D93">
      <w:pPr>
        <w:pStyle w:val="NoSpacing"/>
        <w:jc w:val="center"/>
        <w:rPr>
          <w:rFonts w:ascii="Arial" w:eastAsia="Arial Unicode MS" w:hAnsi="Arial" w:cs="Arial Unicode MS"/>
          <w:b/>
          <w:bCs/>
          <w:color w:val="000000"/>
          <w:sz w:val="20"/>
          <w:u w:color="000000"/>
          <w:bdr w:val="nil"/>
          <w:lang w:val="en-US"/>
          <w14:textOutline w14:w="12700" w14:cap="flat" w14:cmpd="sng" w14:algn="ctr">
            <w14:noFill/>
            <w14:prstDash w14:val="solid"/>
            <w14:miter w14:lim="400000"/>
          </w14:textOutline>
        </w:rPr>
      </w:pPr>
      <w:r>
        <w:rPr>
          <w:rFonts w:ascii="Arial" w:hAnsi="Arial"/>
          <w:b/>
          <w:bCs/>
          <w:color w:val="E22400"/>
          <w:sz w:val="20"/>
          <w:szCs w:val="2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11226E"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85369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85369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54EF"/>
    <w:rsid w:val="00105FD1"/>
    <w:rsid w:val="00107805"/>
    <w:rsid w:val="001100C6"/>
    <w:rsid w:val="00110461"/>
    <w:rsid w:val="001111F1"/>
    <w:rsid w:val="0011226E"/>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5FC0"/>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39CA"/>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07F60"/>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45E02"/>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4DF2"/>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3908"/>
    <w:rsid w:val="00464D75"/>
    <w:rsid w:val="004657C4"/>
    <w:rsid w:val="0046641F"/>
    <w:rsid w:val="00466CA7"/>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08"/>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1FD"/>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216F"/>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AB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59BE"/>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727"/>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6219"/>
    <w:rsid w:val="00977420"/>
    <w:rsid w:val="00977D52"/>
    <w:rsid w:val="00984309"/>
    <w:rsid w:val="0098542D"/>
    <w:rsid w:val="00985AFE"/>
    <w:rsid w:val="00986091"/>
    <w:rsid w:val="00986152"/>
    <w:rsid w:val="00986255"/>
    <w:rsid w:val="0098679D"/>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9F7330"/>
    <w:rsid w:val="00A00CBC"/>
    <w:rsid w:val="00A01607"/>
    <w:rsid w:val="00A063FB"/>
    <w:rsid w:val="00A110D8"/>
    <w:rsid w:val="00A11951"/>
    <w:rsid w:val="00A12136"/>
    <w:rsid w:val="00A124A9"/>
    <w:rsid w:val="00A137AB"/>
    <w:rsid w:val="00A1644D"/>
    <w:rsid w:val="00A166A7"/>
    <w:rsid w:val="00A206B8"/>
    <w:rsid w:val="00A24014"/>
    <w:rsid w:val="00A263C0"/>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0FBA"/>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2C37"/>
    <w:rsid w:val="00AC5452"/>
    <w:rsid w:val="00AC5666"/>
    <w:rsid w:val="00AC7269"/>
    <w:rsid w:val="00AD1370"/>
    <w:rsid w:val="00AD162E"/>
    <w:rsid w:val="00AD3080"/>
    <w:rsid w:val="00AD384E"/>
    <w:rsid w:val="00AD45E8"/>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AC7"/>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095D"/>
    <w:rsid w:val="00C31029"/>
    <w:rsid w:val="00C31149"/>
    <w:rsid w:val="00C315B3"/>
    <w:rsid w:val="00C33DF4"/>
    <w:rsid w:val="00C3430F"/>
    <w:rsid w:val="00C35B3F"/>
    <w:rsid w:val="00C35D6C"/>
    <w:rsid w:val="00C40659"/>
    <w:rsid w:val="00C41FD4"/>
    <w:rsid w:val="00C42DDB"/>
    <w:rsid w:val="00C43C0C"/>
    <w:rsid w:val="00C458F6"/>
    <w:rsid w:val="00C45914"/>
    <w:rsid w:val="00C462AD"/>
    <w:rsid w:val="00C4721C"/>
    <w:rsid w:val="00C47D33"/>
    <w:rsid w:val="00C47F08"/>
    <w:rsid w:val="00C5058C"/>
    <w:rsid w:val="00C52238"/>
    <w:rsid w:val="00C52E31"/>
    <w:rsid w:val="00C5329C"/>
    <w:rsid w:val="00C549B4"/>
    <w:rsid w:val="00C55AA1"/>
    <w:rsid w:val="00C5673D"/>
    <w:rsid w:val="00C56989"/>
    <w:rsid w:val="00C57FC8"/>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1ED"/>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5808"/>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16D9"/>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1718F"/>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DE5"/>
    <w:rsid w:val="00DC6295"/>
    <w:rsid w:val="00DC6755"/>
    <w:rsid w:val="00DC7808"/>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0FD5"/>
    <w:rsid w:val="00E5222A"/>
    <w:rsid w:val="00E538AC"/>
    <w:rsid w:val="00E54134"/>
    <w:rsid w:val="00E55780"/>
    <w:rsid w:val="00E57096"/>
    <w:rsid w:val="00E57F2D"/>
    <w:rsid w:val="00E61028"/>
    <w:rsid w:val="00E616AF"/>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549B"/>
    <w:rsid w:val="00E860BB"/>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20F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5B11"/>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492"/>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19</cp:revision>
  <cp:lastPrinted>2020-01-12T17:38:00Z</cp:lastPrinted>
  <dcterms:created xsi:type="dcterms:W3CDTF">2020-09-30T11:38:00Z</dcterms:created>
  <dcterms:modified xsi:type="dcterms:W3CDTF">2020-10-09T12:22:00Z</dcterms:modified>
</cp:coreProperties>
</file>