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 xml:space="preserve">P A R I S </w:t>
      </w:r>
      <w:proofErr w:type="gramStart"/>
      <w:r>
        <w:rPr>
          <w:rFonts w:ascii="Arial" w:hAnsi="Arial"/>
          <w:b/>
          <w:bCs/>
          <w:sz w:val="40"/>
          <w:szCs w:val="40"/>
          <w:u w:val="single"/>
        </w:rPr>
        <w:t>H  O</w:t>
      </w:r>
      <w:proofErr w:type="gramEnd"/>
      <w:r>
        <w:rPr>
          <w:rFonts w:ascii="Arial" w:hAnsi="Arial"/>
          <w:b/>
          <w:bCs/>
          <w:sz w:val="40"/>
          <w:szCs w:val="40"/>
          <w:u w:val="single"/>
        </w:rPr>
        <w:t xml:space="preserve"> </w:t>
      </w:r>
      <w:proofErr w:type="gramStart"/>
      <w:r>
        <w:rPr>
          <w:rFonts w:ascii="Arial" w:hAnsi="Arial"/>
          <w:b/>
          <w:bCs/>
          <w:sz w:val="40"/>
          <w:szCs w:val="40"/>
          <w:u w:val="single"/>
        </w:rPr>
        <w:t>F  W</w:t>
      </w:r>
      <w:proofErr w:type="gramEnd"/>
      <w:r>
        <w:rPr>
          <w:rFonts w:ascii="Arial" w:hAnsi="Arial"/>
          <w:b/>
          <w:bCs/>
          <w:sz w:val="40"/>
          <w:szCs w:val="40"/>
          <w:u w:val="single"/>
        </w:rPr>
        <w:t xml:space="preserve">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proofErr w:type="spellStart"/>
      <w:r>
        <w:rPr>
          <w:rFonts w:ascii="Arial" w:hAnsi="Arial"/>
          <w:b/>
          <w:bCs/>
          <w:sz w:val="28"/>
          <w:szCs w:val="28"/>
        </w:rPr>
        <w:t>Westoning</w:t>
      </w:r>
      <w:proofErr w:type="spellEnd"/>
      <w:r>
        <w:rPr>
          <w:rFonts w:ascii="Arial" w:hAnsi="Arial"/>
          <w:b/>
          <w:bCs/>
          <w:sz w:val="28"/>
          <w:szCs w:val="28"/>
        </w:rPr>
        <w:t xml:space="preserve"> Parish Council </w:t>
      </w:r>
    </w:p>
    <w:p w14:paraId="2493BF07" w14:textId="0AEE220A"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515303">
        <w:rPr>
          <w:rFonts w:ascii="Arial" w:hAnsi="Arial"/>
          <w:b/>
          <w:bCs/>
          <w:sz w:val="28"/>
          <w:szCs w:val="28"/>
        </w:rPr>
        <w:t>12</w:t>
      </w:r>
      <w:r w:rsidR="00515303" w:rsidRPr="00515303">
        <w:rPr>
          <w:rFonts w:ascii="Arial" w:hAnsi="Arial"/>
          <w:b/>
          <w:bCs/>
          <w:sz w:val="28"/>
          <w:szCs w:val="28"/>
          <w:vertAlign w:val="superscript"/>
        </w:rPr>
        <w:t>th</w:t>
      </w:r>
      <w:r w:rsidR="00515303">
        <w:rPr>
          <w:rFonts w:ascii="Arial" w:hAnsi="Arial"/>
          <w:b/>
          <w:bCs/>
          <w:sz w:val="28"/>
          <w:szCs w:val="28"/>
        </w:rPr>
        <w:t xml:space="preserve"> November</w:t>
      </w:r>
      <w:r w:rsidR="004C4DA6">
        <w:rPr>
          <w:rFonts w:ascii="Arial" w:hAnsi="Arial"/>
          <w:b/>
          <w:bCs/>
          <w:sz w:val="28"/>
          <w:szCs w:val="28"/>
        </w:rPr>
        <w:t xml:space="preserve"> 2025</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 xml:space="preserve">In the Village Hall, </w:t>
      </w:r>
      <w:proofErr w:type="spellStart"/>
      <w:r w:rsidR="00AE2208">
        <w:rPr>
          <w:rFonts w:ascii="Arial" w:hAnsi="Arial"/>
          <w:b/>
          <w:bCs/>
          <w:sz w:val="28"/>
          <w:szCs w:val="28"/>
        </w:rPr>
        <w:t>Westoning</w:t>
      </w:r>
      <w:proofErr w:type="spellEnd"/>
    </w:p>
    <w:p w14:paraId="706B67C4" w14:textId="77777777" w:rsidR="00C71646" w:rsidRDefault="00C71646" w:rsidP="00C71646">
      <w:pPr>
        <w:pStyle w:val="Body"/>
        <w:rPr>
          <w:rFonts w:ascii="Arial" w:eastAsia="Arial" w:hAnsi="Arial" w:cs="Arial"/>
          <w:sz w:val="20"/>
          <w:szCs w:val="20"/>
          <w:u w:val="single"/>
        </w:rPr>
      </w:pPr>
    </w:p>
    <w:p w14:paraId="68DF7C06" w14:textId="77777777" w:rsidR="00515303" w:rsidRDefault="00C71646" w:rsidP="00515303">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515303">
        <w:rPr>
          <w:rFonts w:ascii="Arial" w:hAnsi="Arial"/>
          <w:sz w:val="20"/>
          <w:szCs w:val="20"/>
        </w:rPr>
        <w:t xml:space="preserve">J </w:t>
      </w:r>
      <w:proofErr w:type="spellStart"/>
      <w:r w:rsidR="00515303">
        <w:rPr>
          <w:rFonts w:ascii="Arial" w:hAnsi="Arial"/>
          <w:sz w:val="20"/>
          <w:szCs w:val="20"/>
        </w:rPr>
        <w:t>Nethersole</w:t>
      </w:r>
      <w:proofErr w:type="spellEnd"/>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515303">
        <w:rPr>
          <w:rFonts w:ascii="Arial" w:hAnsi="Arial"/>
          <w:sz w:val="20"/>
          <w:szCs w:val="20"/>
        </w:rPr>
        <w:t xml:space="preserve">Cllr B Rogerson, </w:t>
      </w:r>
      <w:r w:rsidR="00A10614">
        <w:rPr>
          <w:rFonts w:ascii="Arial" w:hAnsi="Arial"/>
          <w:sz w:val="20"/>
          <w:szCs w:val="20"/>
        </w:rPr>
        <w:t>Cllr E Russell,</w:t>
      </w:r>
      <w:r w:rsidR="00515303">
        <w:rPr>
          <w:rFonts w:ascii="Arial" w:hAnsi="Arial"/>
          <w:sz w:val="20"/>
          <w:szCs w:val="20"/>
        </w:rPr>
        <w:t xml:space="preserve"> </w:t>
      </w:r>
      <w:r w:rsidR="006D75BA">
        <w:rPr>
          <w:rFonts w:ascii="Arial" w:hAnsi="Arial"/>
          <w:sz w:val="20"/>
          <w:szCs w:val="20"/>
        </w:rPr>
        <w:t xml:space="preserve">Cllr </w:t>
      </w:r>
      <w:r w:rsidR="00AE3FB8">
        <w:rPr>
          <w:rFonts w:ascii="Arial" w:hAnsi="Arial"/>
          <w:sz w:val="20"/>
          <w:szCs w:val="20"/>
        </w:rPr>
        <w:t>A Rayment</w:t>
      </w:r>
      <w:r w:rsidR="00BC62E8">
        <w:rPr>
          <w:rFonts w:ascii="Arial" w:hAnsi="Arial"/>
          <w:sz w:val="20"/>
          <w:szCs w:val="20"/>
        </w:rPr>
        <w:t xml:space="preserve">, </w:t>
      </w:r>
    </w:p>
    <w:p w14:paraId="6689B95B" w14:textId="4212DE1B" w:rsidR="00EF57F1" w:rsidRDefault="00BC62E8" w:rsidP="00515303">
      <w:pPr>
        <w:pStyle w:val="Body"/>
        <w:ind w:left="1440" w:firstLine="720"/>
        <w:jc w:val="both"/>
        <w:rPr>
          <w:rFonts w:ascii="Arial" w:hAnsi="Arial"/>
          <w:sz w:val="20"/>
          <w:szCs w:val="20"/>
        </w:rPr>
      </w:pPr>
      <w:r>
        <w:rPr>
          <w:rFonts w:ascii="Arial" w:hAnsi="Arial"/>
          <w:sz w:val="20"/>
          <w:szCs w:val="20"/>
        </w:rPr>
        <w:t xml:space="preserve">Cllr </w:t>
      </w:r>
      <w:r w:rsidR="00C74000">
        <w:rPr>
          <w:rFonts w:ascii="Arial" w:hAnsi="Arial"/>
          <w:sz w:val="20"/>
          <w:szCs w:val="20"/>
        </w:rPr>
        <w:t xml:space="preserve">P Kelly, </w:t>
      </w:r>
      <w:r w:rsidR="00515303">
        <w:rPr>
          <w:rFonts w:ascii="Arial" w:hAnsi="Arial"/>
          <w:sz w:val="20"/>
          <w:szCs w:val="20"/>
        </w:rPr>
        <w:t xml:space="preserve">Cllr N McLoughlin, Cllr T Knight, </w:t>
      </w:r>
      <w:r w:rsidR="00C74000">
        <w:rPr>
          <w:rFonts w:ascii="Arial" w:hAnsi="Arial"/>
          <w:sz w:val="20"/>
          <w:szCs w:val="20"/>
        </w:rPr>
        <w:t>CBC Cllr J Jamieson</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proofErr w:type="spellStart"/>
      <w:r w:rsidR="00D067F8">
        <w:rPr>
          <w:rFonts w:ascii="Arial" w:eastAsia="Arial" w:hAnsi="Arial" w:cs="Arial"/>
          <w:sz w:val="20"/>
          <w:szCs w:val="20"/>
        </w:rPr>
        <w:t>Mrs</w:t>
      </w:r>
      <w:proofErr w:type="spellEnd"/>
      <w:r w:rsidR="00D067F8">
        <w:rPr>
          <w:rFonts w:ascii="Arial" w:eastAsia="Arial" w:hAnsi="Arial" w:cs="Arial"/>
          <w:sz w:val="20"/>
          <w:szCs w:val="20"/>
        </w:rPr>
        <w:t xml:space="preserve"> K Barker – Clerk</w:t>
      </w:r>
    </w:p>
    <w:p w14:paraId="650DE4C4" w14:textId="29787B9A" w:rsidR="00C71646" w:rsidRDefault="00083741" w:rsidP="00D067F8">
      <w:pPr>
        <w:pStyle w:val="Body"/>
        <w:ind w:left="1440" w:firstLine="720"/>
        <w:jc w:val="both"/>
        <w:rPr>
          <w:rFonts w:ascii="Arial" w:eastAsia="Arial" w:hAnsi="Arial" w:cs="Arial"/>
          <w:sz w:val="20"/>
          <w:szCs w:val="20"/>
        </w:rPr>
      </w:pPr>
      <w:r>
        <w:rPr>
          <w:rFonts w:ascii="Arial" w:eastAsia="Arial" w:hAnsi="Arial" w:cs="Arial"/>
          <w:sz w:val="20"/>
          <w:szCs w:val="20"/>
        </w:rPr>
        <w:t>3</w:t>
      </w:r>
      <w:r w:rsidR="00855DD4">
        <w:rPr>
          <w:rFonts w:ascii="Arial" w:eastAsia="Arial" w:hAnsi="Arial" w:cs="Arial"/>
          <w:sz w:val="20"/>
          <w:szCs w:val="20"/>
        </w:rPr>
        <w:t xml:space="preserve"> </w:t>
      </w:r>
      <w:r w:rsidR="00473378">
        <w:rPr>
          <w:rFonts w:ascii="Arial" w:eastAsia="Arial" w:hAnsi="Arial" w:cs="Arial"/>
          <w:sz w:val="20"/>
          <w:szCs w:val="20"/>
        </w:rPr>
        <w:t>member</w:t>
      </w:r>
      <w:r w:rsidR="00BC62E8">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sidR="00BC62E8">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1FDCB9AA"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w:t>
      </w:r>
      <w:r w:rsidR="00515303">
        <w:rPr>
          <w:b/>
          <w:bCs/>
          <w:sz w:val="20"/>
          <w:szCs w:val="20"/>
          <w:lang w:val="en-US"/>
        </w:rPr>
        <w:t>48</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515303">
        <w:rPr>
          <w:sz w:val="20"/>
          <w:szCs w:val="20"/>
          <w:lang w:val="en-US"/>
        </w:rPr>
        <w:t xml:space="preserve">Y </w:t>
      </w:r>
      <w:proofErr w:type="spellStart"/>
      <w:r w:rsidR="00515303">
        <w:rPr>
          <w:sz w:val="20"/>
          <w:szCs w:val="20"/>
          <w:lang w:val="en-US"/>
        </w:rPr>
        <w:t>Omishore</w:t>
      </w:r>
      <w:proofErr w:type="spellEnd"/>
      <w:r w:rsidR="00515303">
        <w:rPr>
          <w:sz w:val="20"/>
          <w:szCs w:val="20"/>
          <w:lang w:val="en-US"/>
        </w:rPr>
        <w:t>, Cllr C Luff</w:t>
      </w:r>
    </w:p>
    <w:p w14:paraId="4C6D0B95" w14:textId="3E348B6B"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515303">
        <w:rPr>
          <w:sz w:val="20"/>
          <w:szCs w:val="20"/>
          <w:lang w:val="en-US"/>
        </w:rPr>
        <w:t>Cllr P Ellis</w:t>
      </w:r>
    </w:p>
    <w:p w14:paraId="42AC1B90" w14:textId="77777777" w:rsidR="00C16F67" w:rsidRDefault="00C16F67" w:rsidP="00CC5D6A">
      <w:pPr>
        <w:pStyle w:val="BodyA"/>
        <w:ind w:left="720" w:hanging="720"/>
        <w:rPr>
          <w:sz w:val="20"/>
          <w:szCs w:val="20"/>
          <w:lang w:val="en-US"/>
        </w:rPr>
      </w:pPr>
    </w:p>
    <w:p w14:paraId="3D914F50" w14:textId="21AE2CF2"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w:t>
      </w:r>
      <w:r w:rsidR="00515303">
        <w:rPr>
          <w:b/>
          <w:bCs/>
          <w:sz w:val="20"/>
          <w:szCs w:val="20"/>
          <w:lang w:val="fr-FR"/>
        </w:rPr>
        <w:t>49</w:t>
      </w:r>
      <w:r w:rsidR="00BB480A">
        <w:rPr>
          <w:b/>
          <w:bCs/>
          <w:sz w:val="20"/>
          <w:szCs w:val="20"/>
          <w:lang w:val="fr-FR"/>
        </w:rPr>
        <w:tab/>
      </w:r>
      <w:r w:rsidR="00CC5D6A">
        <w:rPr>
          <w:b/>
          <w:bCs/>
          <w:sz w:val="20"/>
          <w:szCs w:val="20"/>
          <w:lang w:val="fr-FR"/>
        </w:rPr>
        <w:t>Minutes</w:t>
      </w:r>
    </w:p>
    <w:p w14:paraId="4E4A9EE7" w14:textId="5D502F5F" w:rsidR="00E6072B" w:rsidRDefault="00E6072B" w:rsidP="00E6072B">
      <w:pPr>
        <w:pStyle w:val="BodyA"/>
        <w:ind w:left="720"/>
        <w:rPr>
          <w:sz w:val="20"/>
          <w:szCs w:val="20"/>
        </w:rPr>
      </w:pPr>
      <w:r>
        <w:rPr>
          <w:sz w:val="20"/>
          <w:szCs w:val="20"/>
          <w:lang w:val="en-US"/>
        </w:rPr>
        <w:t xml:space="preserve">The minutes of the meeting held on </w:t>
      </w:r>
      <w:r w:rsidR="00515303">
        <w:rPr>
          <w:sz w:val="20"/>
          <w:szCs w:val="20"/>
          <w:lang w:val="en-US"/>
        </w:rPr>
        <w:t>8</w:t>
      </w:r>
      <w:r w:rsidR="00515303" w:rsidRPr="00515303">
        <w:rPr>
          <w:sz w:val="20"/>
          <w:szCs w:val="20"/>
          <w:vertAlign w:val="superscript"/>
          <w:lang w:val="en-US"/>
        </w:rPr>
        <w:t>th</w:t>
      </w:r>
      <w:r w:rsidR="00515303">
        <w:rPr>
          <w:sz w:val="20"/>
          <w:szCs w:val="20"/>
          <w:lang w:val="en-US"/>
        </w:rPr>
        <w:t xml:space="preserve"> October</w:t>
      </w:r>
      <w:r w:rsidR="00710B90">
        <w:rPr>
          <w:sz w:val="20"/>
          <w:szCs w:val="20"/>
          <w:lang w:val="en-US"/>
        </w:rPr>
        <w:t xml:space="preserve"> 2025</w:t>
      </w:r>
      <w:r>
        <w:rPr>
          <w:sz w:val="20"/>
          <w:szCs w:val="20"/>
          <w:lang w:val="en-US"/>
        </w:rPr>
        <w:t xml:space="preserve"> were approved.  Cllr </w:t>
      </w:r>
      <w:r w:rsidR="00515303">
        <w:rPr>
          <w:sz w:val="20"/>
          <w:szCs w:val="20"/>
          <w:lang w:val="en-US"/>
        </w:rPr>
        <w:t>Russell</w:t>
      </w:r>
      <w:r>
        <w:rPr>
          <w:sz w:val="20"/>
          <w:szCs w:val="20"/>
          <w:lang w:val="en-US"/>
        </w:rPr>
        <w:t xml:space="preserve"> proposed, seconded by </w:t>
      </w:r>
      <w:r w:rsidR="0072174E">
        <w:rPr>
          <w:sz w:val="20"/>
          <w:szCs w:val="20"/>
          <w:lang w:val="en-US"/>
        </w:rPr>
        <w:t xml:space="preserve">Cllr </w:t>
      </w:r>
      <w:proofErr w:type="gramStart"/>
      <w:r w:rsidR="00515303">
        <w:rPr>
          <w:sz w:val="20"/>
          <w:szCs w:val="20"/>
          <w:lang w:val="en-US"/>
        </w:rPr>
        <w:t>Rayment</w:t>
      </w:r>
      <w:proofErr w:type="gramEnd"/>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34733C7B"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515303">
        <w:rPr>
          <w:b/>
          <w:bCs/>
          <w:sz w:val="20"/>
          <w:szCs w:val="20"/>
          <w:lang w:val="en-US"/>
        </w:rPr>
        <w:t>50</w:t>
      </w:r>
      <w:r w:rsidR="00CC5D6A">
        <w:rPr>
          <w:b/>
          <w:bCs/>
          <w:sz w:val="20"/>
          <w:szCs w:val="20"/>
          <w:lang w:val="en-US"/>
        </w:rPr>
        <w:tab/>
        <w:t>Declaration of interests</w:t>
      </w:r>
    </w:p>
    <w:p w14:paraId="0A93DA73" w14:textId="77777777" w:rsidR="00BC62E8" w:rsidRDefault="00BC62E8" w:rsidP="006A0CF2">
      <w:pPr>
        <w:pStyle w:val="BodyA"/>
        <w:ind w:left="720"/>
        <w:rPr>
          <w:rFonts w:ascii="Arial" w:eastAsia="Arial" w:hAnsi="Arial" w:cs="Arial"/>
          <w:sz w:val="20"/>
          <w:szCs w:val="20"/>
        </w:rPr>
      </w:pPr>
      <w:r>
        <w:rPr>
          <w:rFonts w:ascii="Arial" w:eastAsia="Arial" w:hAnsi="Arial" w:cs="Arial"/>
          <w:sz w:val="20"/>
          <w:szCs w:val="20"/>
        </w:rPr>
        <w:t>There were no declarations of interest.</w:t>
      </w:r>
    </w:p>
    <w:p w14:paraId="697D2CFC" w14:textId="77777777" w:rsidR="00511BA0" w:rsidRDefault="00511BA0" w:rsidP="00CC5D6A">
      <w:pPr>
        <w:pStyle w:val="BodyA"/>
        <w:ind w:left="720"/>
        <w:rPr>
          <w:sz w:val="20"/>
          <w:szCs w:val="20"/>
          <w:lang w:val="en-US"/>
        </w:rPr>
      </w:pPr>
    </w:p>
    <w:p w14:paraId="66DE78C2" w14:textId="13CB032A"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544ECA">
        <w:rPr>
          <w:b/>
          <w:bCs/>
          <w:sz w:val="20"/>
          <w:szCs w:val="20"/>
          <w:lang w:val="en-US"/>
        </w:rPr>
        <w:t>51</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62BF6BA0"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544ECA">
        <w:rPr>
          <w:rFonts w:ascii="Arial" w:hAnsi="Arial" w:cs="Arial"/>
          <w:b/>
          <w:bCs/>
          <w:sz w:val="20"/>
          <w:lang w:val="en-US"/>
        </w:rPr>
        <w:t>52</w:t>
      </w:r>
      <w:r w:rsidR="005869A0" w:rsidRPr="00B54265">
        <w:rPr>
          <w:rFonts w:ascii="Arial" w:hAnsi="Arial" w:cs="Arial"/>
          <w:b/>
          <w:bCs/>
          <w:sz w:val="20"/>
          <w:lang w:val="en-US"/>
        </w:rPr>
        <w:tab/>
        <w:t>Public Participation</w:t>
      </w:r>
    </w:p>
    <w:p w14:paraId="36B1C9EE" w14:textId="3350331B" w:rsidR="00544ECA" w:rsidRDefault="00544ECA" w:rsidP="00D72284">
      <w:pPr>
        <w:pStyle w:val="BodyA"/>
        <w:ind w:left="720"/>
        <w:rPr>
          <w:sz w:val="20"/>
          <w:szCs w:val="20"/>
          <w:lang w:val="en-US"/>
        </w:rPr>
      </w:pPr>
      <w:r>
        <w:rPr>
          <w:sz w:val="20"/>
          <w:szCs w:val="20"/>
          <w:lang w:val="en-US"/>
        </w:rPr>
        <w:t xml:space="preserve">A </w:t>
      </w:r>
      <w:r w:rsidR="00083741">
        <w:rPr>
          <w:sz w:val="20"/>
          <w:szCs w:val="20"/>
          <w:lang w:val="en-US"/>
        </w:rPr>
        <w:t>resident</w:t>
      </w:r>
      <w:r>
        <w:rPr>
          <w:sz w:val="20"/>
          <w:szCs w:val="20"/>
          <w:lang w:val="en-US"/>
        </w:rPr>
        <w:t xml:space="preserve"> spoke about the problems with the road surface on </w:t>
      </w:r>
      <w:proofErr w:type="spellStart"/>
      <w:r>
        <w:rPr>
          <w:sz w:val="20"/>
          <w:szCs w:val="20"/>
          <w:lang w:val="en-US"/>
        </w:rPr>
        <w:t>Sampshill</w:t>
      </w:r>
      <w:proofErr w:type="spellEnd"/>
      <w:r>
        <w:rPr>
          <w:sz w:val="20"/>
          <w:szCs w:val="20"/>
          <w:lang w:val="en-US"/>
        </w:rPr>
        <w:t xml:space="preserve"> Road and </w:t>
      </w:r>
      <w:r w:rsidR="00481D90">
        <w:rPr>
          <w:sz w:val="20"/>
          <w:szCs w:val="20"/>
          <w:lang w:val="en-US"/>
        </w:rPr>
        <w:t>under the bridge</w:t>
      </w:r>
      <w:r w:rsidR="0092408F">
        <w:rPr>
          <w:sz w:val="20"/>
          <w:szCs w:val="20"/>
          <w:lang w:val="en-US"/>
        </w:rPr>
        <w:t xml:space="preserve">.  They </w:t>
      </w:r>
      <w:r>
        <w:rPr>
          <w:sz w:val="20"/>
          <w:szCs w:val="20"/>
          <w:lang w:val="en-US"/>
        </w:rPr>
        <w:t>agreed to report the problem to CBC</w:t>
      </w:r>
      <w:r w:rsidR="00EA0E14">
        <w:rPr>
          <w:sz w:val="20"/>
          <w:szCs w:val="20"/>
          <w:lang w:val="en-US"/>
        </w:rPr>
        <w:t xml:space="preserve"> and to confirm the reference number to CBC Cllr Jamieson</w:t>
      </w:r>
      <w:r>
        <w:rPr>
          <w:sz w:val="20"/>
          <w:szCs w:val="20"/>
          <w:lang w:val="en-US"/>
        </w:rPr>
        <w:t>.</w:t>
      </w:r>
      <w:r w:rsidR="00481D90">
        <w:rPr>
          <w:sz w:val="20"/>
          <w:szCs w:val="20"/>
          <w:lang w:val="en-US"/>
        </w:rPr>
        <w:t xml:space="preserve">  There is also a leaning tree which will </w:t>
      </w:r>
      <w:r w:rsidR="0092408F">
        <w:rPr>
          <w:sz w:val="20"/>
          <w:szCs w:val="20"/>
          <w:lang w:val="en-US"/>
        </w:rPr>
        <w:t xml:space="preserve">be </w:t>
      </w:r>
      <w:r w:rsidR="00481D90">
        <w:rPr>
          <w:sz w:val="20"/>
          <w:szCs w:val="20"/>
          <w:lang w:val="en-US"/>
        </w:rPr>
        <w:t>report</w:t>
      </w:r>
      <w:r w:rsidR="0092408F">
        <w:rPr>
          <w:sz w:val="20"/>
          <w:szCs w:val="20"/>
          <w:lang w:val="en-US"/>
        </w:rPr>
        <w:t>ed</w:t>
      </w:r>
      <w:r w:rsidR="00481D90">
        <w:rPr>
          <w:sz w:val="20"/>
          <w:szCs w:val="20"/>
          <w:lang w:val="en-US"/>
        </w:rPr>
        <w:t>.</w:t>
      </w:r>
    </w:p>
    <w:p w14:paraId="10A0214B" w14:textId="77777777" w:rsidR="00083741" w:rsidRDefault="00083741" w:rsidP="00D72284">
      <w:pPr>
        <w:pStyle w:val="BodyA"/>
        <w:ind w:left="720"/>
        <w:rPr>
          <w:sz w:val="20"/>
          <w:szCs w:val="20"/>
          <w:lang w:val="en-US"/>
        </w:rPr>
      </w:pPr>
    </w:p>
    <w:p w14:paraId="461158C8" w14:textId="49FD8898" w:rsidR="00315250" w:rsidRDefault="00083741" w:rsidP="00D72284">
      <w:pPr>
        <w:pStyle w:val="BodyA"/>
        <w:ind w:left="720"/>
        <w:rPr>
          <w:sz w:val="20"/>
          <w:szCs w:val="20"/>
          <w:lang w:val="en-US"/>
        </w:rPr>
      </w:pPr>
      <w:r>
        <w:rPr>
          <w:sz w:val="20"/>
          <w:szCs w:val="20"/>
          <w:lang w:val="en-US"/>
        </w:rPr>
        <w:t xml:space="preserve">Members of </w:t>
      </w:r>
      <w:proofErr w:type="spellStart"/>
      <w:r>
        <w:rPr>
          <w:sz w:val="20"/>
          <w:szCs w:val="20"/>
          <w:lang w:val="en-US"/>
        </w:rPr>
        <w:t>Tingrith</w:t>
      </w:r>
      <w:proofErr w:type="spellEnd"/>
      <w:r>
        <w:rPr>
          <w:sz w:val="20"/>
          <w:szCs w:val="20"/>
          <w:lang w:val="en-US"/>
        </w:rPr>
        <w:t xml:space="preserve"> Parish Council attended the meeting.  They spoke about their </w:t>
      </w:r>
      <w:r w:rsidR="009B18A3">
        <w:rPr>
          <w:sz w:val="20"/>
          <w:szCs w:val="20"/>
          <w:lang w:val="en-US"/>
        </w:rPr>
        <w:t xml:space="preserve">response to the Community Governance Review and their proposal to change </w:t>
      </w:r>
      <w:r w:rsidR="00315250">
        <w:rPr>
          <w:sz w:val="20"/>
          <w:szCs w:val="20"/>
          <w:lang w:val="en-US"/>
        </w:rPr>
        <w:t>the</w:t>
      </w:r>
      <w:r w:rsidR="0092408F">
        <w:rPr>
          <w:sz w:val="20"/>
          <w:szCs w:val="20"/>
          <w:lang w:val="en-US"/>
        </w:rPr>
        <w:t xml:space="preserve"> </w:t>
      </w:r>
      <w:proofErr w:type="spellStart"/>
      <w:r w:rsidR="0092408F">
        <w:rPr>
          <w:sz w:val="20"/>
          <w:szCs w:val="20"/>
          <w:lang w:val="en-US"/>
        </w:rPr>
        <w:t>Tingrith</w:t>
      </w:r>
      <w:proofErr w:type="spellEnd"/>
      <w:r w:rsidR="0092408F">
        <w:rPr>
          <w:sz w:val="20"/>
          <w:szCs w:val="20"/>
          <w:lang w:val="en-US"/>
        </w:rPr>
        <w:t xml:space="preserve"> b</w:t>
      </w:r>
      <w:r w:rsidR="009B18A3">
        <w:rPr>
          <w:sz w:val="20"/>
          <w:szCs w:val="20"/>
          <w:lang w:val="en-US"/>
        </w:rPr>
        <w:t xml:space="preserve">oundary to include Wood End and the Chestnuts </w:t>
      </w:r>
      <w:proofErr w:type="spellStart"/>
      <w:proofErr w:type="gramStart"/>
      <w:r w:rsidR="00315250">
        <w:rPr>
          <w:sz w:val="20"/>
          <w:szCs w:val="20"/>
          <w:lang w:val="en-US"/>
        </w:rPr>
        <w:t>travellers</w:t>
      </w:r>
      <w:proofErr w:type="spellEnd"/>
      <w:proofErr w:type="gramEnd"/>
      <w:r w:rsidR="00315250">
        <w:rPr>
          <w:sz w:val="20"/>
          <w:szCs w:val="20"/>
          <w:lang w:val="en-US"/>
        </w:rPr>
        <w:t xml:space="preserve"> site</w:t>
      </w:r>
      <w:r w:rsidR="0092408F">
        <w:rPr>
          <w:sz w:val="20"/>
          <w:szCs w:val="20"/>
          <w:lang w:val="en-US"/>
        </w:rPr>
        <w:t xml:space="preserve">.  </w:t>
      </w:r>
      <w:r w:rsidR="00315250">
        <w:rPr>
          <w:sz w:val="20"/>
          <w:szCs w:val="20"/>
          <w:lang w:val="en-US"/>
        </w:rPr>
        <w:t xml:space="preserve">They said that the </w:t>
      </w:r>
      <w:proofErr w:type="spellStart"/>
      <w:proofErr w:type="gramStart"/>
      <w:r w:rsidR="00315250">
        <w:rPr>
          <w:sz w:val="20"/>
          <w:szCs w:val="20"/>
          <w:lang w:val="en-US"/>
        </w:rPr>
        <w:t>travellers</w:t>
      </w:r>
      <w:proofErr w:type="spellEnd"/>
      <w:proofErr w:type="gramEnd"/>
      <w:r w:rsidR="00315250">
        <w:rPr>
          <w:sz w:val="20"/>
          <w:szCs w:val="20"/>
          <w:lang w:val="en-US"/>
        </w:rPr>
        <w:t xml:space="preserve"> site is growing and as it is very close to </w:t>
      </w:r>
      <w:proofErr w:type="spellStart"/>
      <w:r w:rsidR="00315250">
        <w:rPr>
          <w:sz w:val="20"/>
          <w:szCs w:val="20"/>
          <w:lang w:val="en-US"/>
        </w:rPr>
        <w:t>Tingrith</w:t>
      </w:r>
      <w:proofErr w:type="spellEnd"/>
      <w:r w:rsidR="00315250">
        <w:rPr>
          <w:sz w:val="20"/>
          <w:szCs w:val="20"/>
          <w:lang w:val="en-US"/>
        </w:rPr>
        <w:t xml:space="preserve"> it would make sense for it to be included </w:t>
      </w:r>
      <w:r w:rsidR="007C68CF">
        <w:rPr>
          <w:sz w:val="20"/>
          <w:szCs w:val="20"/>
          <w:lang w:val="en-US"/>
        </w:rPr>
        <w:t>within</w:t>
      </w:r>
      <w:r w:rsidR="00315250">
        <w:rPr>
          <w:sz w:val="20"/>
          <w:szCs w:val="20"/>
          <w:lang w:val="en-US"/>
        </w:rPr>
        <w:t xml:space="preserve"> the </w:t>
      </w:r>
      <w:proofErr w:type="spellStart"/>
      <w:r w:rsidR="00315250">
        <w:rPr>
          <w:sz w:val="20"/>
          <w:szCs w:val="20"/>
          <w:lang w:val="en-US"/>
        </w:rPr>
        <w:t>Tingrith</w:t>
      </w:r>
      <w:proofErr w:type="spellEnd"/>
      <w:r w:rsidR="00315250">
        <w:rPr>
          <w:sz w:val="20"/>
          <w:szCs w:val="20"/>
          <w:lang w:val="en-US"/>
        </w:rPr>
        <w:t xml:space="preserve"> boundary. Some residents at Wood End have requested that they are included in </w:t>
      </w:r>
      <w:proofErr w:type="spellStart"/>
      <w:r w:rsidR="00315250">
        <w:rPr>
          <w:sz w:val="20"/>
          <w:szCs w:val="20"/>
          <w:lang w:val="en-US"/>
        </w:rPr>
        <w:t>Tingrith</w:t>
      </w:r>
      <w:proofErr w:type="spellEnd"/>
      <w:r w:rsidR="00315250">
        <w:rPr>
          <w:sz w:val="20"/>
          <w:szCs w:val="20"/>
          <w:lang w:val="en-US"/>
        </w:rPr>
        <w:t xml:space="preserve"> parish</w:t>
      </w:r>
      <w:r w:rsidR="00EA0E14">
        <w:rPr>
          <w:sz w:val="20"/>
          <w:szCs w:val="20"/>
          <w:lang w:val="en-US"/>
        </w:rPr>
        <w:t xml:space="preserve"> </w:t>
      </w:r>
      <w:proofErr w:type="gramStart"/>
      <w:r w:rsidR="00EA0E14">
        <w:rPr>
          <w:sz w:val="20"/>
          <w:szCs w:val="20"/>
          <w:lang w:val="en-US"/>
        </w:rPr>
        <w:t>so as to</w:t>
      </w:r>
      <w:proofErr w:type="gramEnd"/>
      <w:r w:rsidR="00EA0E14">
        <w:rPr>
          <w:sz w:val="20"/>
          <w:szCs w:val="20"/>
          <w:lang w:val="en-US"/>
        </w:rPr>
        <w:t xml:space="preserve"> retain it within a village</w:t>
      </w:r>
      <w:r w:rsidR="00315250">
        <w:rPr>
          <w:sz w:val="20"/>
          <w:szCs w:val="20"/>
          <w:lang w:val="en-US"/>
        </w:rPr>
        <w:t xml:space="preserve">.  There has not been any response from </w:t>
      </w:r>
      <w:proofErr w:type="spellStart"/>
      <w:r w:rsidR="00315250">
        <w:rPr>
          <w:sz w:val="20"/>
          <w:szCs w:val="20"/>
          <w:lang w:val="en-US"/>
        </w:rPr>
        <w:t>Westoning</w:t>
      </w:r>
      <w:proofErr w:type="spellEnd"/>
      <w:r w:rsidR="00315250">
        <w:rPr>
          <w:sz w:val="20"/>
          <w:szCs w:val="20"/>
          <w:lang w:val="en-US"/>
        </w:rPr>
        <w:t xml:space="preserve"> Parish Council to the proposal.  See point </w:t>
      </w:r>
      <w:r w:rsidR="007C68CF">
        <w:rPr>
          <w:sz w:val="20"/>
          <w:szCs w:val="20"/>
          <w:lang w:val="en-US"/>
        </w:rPr>
        <w:t>8253.2.</w:t>
      </w:r>
    </w:p>
    <w:p w14:paraId="1F8681E4" w14:textId="77777777" w:rsidR="00094A8D" w:rsidRDefault="00094A8D" w:rsidP="00D72284">
      <w:pPr>
        <w:pStyle w:val="BodyA"/>
        <w:ind w:left="720"/>
        <w:rPr>
          <w:sz w:val="20"/>
          <w:szCs w:val="20"/>
          <w:lang w:val="en-US"/>
        </w:rPr>
      </w:pPr>
    </w:p>
    <w:p w14:paraId="6BCE5440" w14:textId="5157D476"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544ECA">
        <w:rPr>
          <w:b/>
          <w:bCs/>
          <w:sz w:val="20"/>
          <w:szCs w:val="20"/>
          <w:lang w:val="en-US"/>
        </w:rPr>
        <w:t>53</w:t>
      </w:r>
      <w:r w:rsidR="00CC5D6A">
        <w:rPr>
          <w:b/>
          <w:bCs/>
          <w:sz w:val="20"/>
          <w:szCs w:val="20"/>
          <w:lang w:val="en-US"/>
        </w:rPr>
        <w:tab/>
        <w:t>Reports and representations</w:t>
      </w:r>
    </w:p>
    <w:p w14:paraId="10406A36" w14:textId="77777777" w:rsidR="00B06C4E"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t>
      </w:r>
      <w:r w:rsidR="00B06C4E">
        <w:rPr>
          <w:rFonts w:ascii="Arial" w:hAnsi="Arial"/>
          <w:sz w:val="20"/>
          <w:szCs w:val="20"/>
        </w:rPr>
        <w:t>gave a report:</w:t>
      </w:r>
    </w:p>
    <w:p w14:paraId="54E40BFC" w14:textId="77777777" w:rsidR="00083741" w:rsidRDefault="00083741" w:rsidP="004952AD">
      <w:pPr>
        <w:pStyle w:val="BodyA"/>
        <w:ind w:left="720"/>
        <w:rPr>
          <w:rFonts w:ascii="Arial" w:hAnsi="Arial"/>
          <w:sz w:val="20"/>
          <w:szCs w:val="20"/>
        </w:rPr>
      </w:pPr>
    </w:p>
    <w:p w14:paraId="0A0A5AC3" w14:textId="77777777" w:rsidR="00B93C3D" w:rsidRDefault="00EA0E14" w:rsidP="00EA0E14">
      <w:pPr>
        <w:pStyle w:val="BodyA"/>
        <w:ind w:left="720"/>
        <w:rPr>
          <w:rFonts w:ascii="Arial" w:hAnsi="Arial"/>
          <w:sz w:val="20"/>
          <w:szCs w:val="20"/>
        </w:rPr>
      </w:pPr>
      <w:r>
        <w:rPr>
          <w:rFonts w:ascii="Arial" w:hAnsi="Arial"/>
          <w:sz w:val="20"/>
          <w:szCs w:val="20"/>
        </w:rPr>
        <w:t xml:space="preserve">-School transport – CBC </w:t>
      </w:r>
      <w:r w:rsidRPr="00EA0E14">
        <w:rPr>
          <w:rFonts w:ascii="Arial" w:hAnsi="Arial"/>
          <w:sz w:val="20"/>
          <w:szCs w:val="20"/>
        </w:rPr>
        <w:t xml:space="preserve">has approved a change to </w:t>
      </w:r>
      <w:r>
        <w:rPr>
          <w:rFonts w:ascii="Arial" w:hAnsi="Arial"/>
          <w:sz w:val="20"/>
          <w:szCs w:val="20"/>
        </w:rPr>
        <w:t>the policy</w:t>
      </w:r>
      <w:r w:rsidRPr="00EA0E14">
        <w:rPr>
          <w:rFonts w:ascii="Arial" w:hAnsi="Arial"/>
          <w:sz w:val="20"/>
          <w:szCs w:val="20"/>
        </w:rPr>
        <w:t xml:space="preserve"> which will now provide free transport </w:t>
      </w:r>
    </w:p>
    <w:p w14:paraId="0860C7FC" w14:textId="77777777" w:rsidR="00B93C3D" w:rsidRDefault="00B93C3D" w:rsidP="00EA0E14">
      <w:pPr>
        <w:pStyle w:val="BodyA"/>
        <w:ind w:left="720"/>
        <w:rPr>
          <w:rFonts w:ascii="Arial" w:hAnsi="Arial"/>
          <w:sz w:val="20"/>
          <w:szCs w:val="20"/>
        </w:rPr>
      </w:pPr>
      <w:r>
        <w:rPr>
          <w:rFonts w:ascii="Arial" w:hAnsi="Arial"/>
          <w:sz w:val="20"/>
          <w:szCs w:val="20"/>
        </w:rPr>
        <w:t xml:space="preserve"> </w:t>
      </w:r>
      <w:r w:rsidR="00EA0E14" w:rsidRPr="00EA0E14">
        <w:rPr>
          <w:rFonts w:ascii="Arial" w:hAnsi="Arial"/>
          <w:sz w:val="20"/>
          <w:szCs w:val="20"/>
        </w:rPr>
        <w:t>only to a child's</w:t>
      </w:r>
      <w:r w:rsidR="00EA0E14">
        <w:rPr>
          <w:rFonts w:ascii="Arial" w:hAnsi="Arial"/>
          <w:sz w:val="20"/>
          <w:szCs w:val="20"/>
        </w:rPr>
        <w:t xml:space="preserve"> nearest suitable school, </w:t>
      </w:r>
      <w:r w:rsidR="00EA0E14" w:rsidRPr="00EA0E14">
        <w:rPr>
          <w:rFonts w:ascii="Arial" w:hAnsi="Arial"/>
          <w:sz w:val="20"/>
          <w:szCs w:val="20"/>
        </w:rPr>
        <w:t>rather than a catchment school</w:t>
      </w:r>
      <w:r w:rsidR="00EA0E14">
        <w:rPr>
          <w:rFonts w:ascii="Arial" w:hAnsi="Arial"/>
          <w:sz w:val="20"/>
          <w:szCs w:val="20"/>
        </w:rPr>
        <w:t xml:space="preserve">.  </w:t>
      </w:r>
      <w:r w:rsidR="00EA0E14" w:rsidRPr="00EA0E14">
        <w:rPr>
          <w:rFonts w:ascii="Arial" w:hAnsi="Arial"/>
          <w:sz w:val="20"/>
          <w:szCs w:val="20"/>
        </w:rPr>
        <w:t xml:space="preserve">This change applies to </w:t>
      </w:r>
    </w:p>
    <w:p w14:paraId="15F3470D" w14:textId="77777777" w:rsidR="00B93C3D" w:rsidRDefault="00B93C3D" w:rsidP="00EA0E14">
      <w:pPr>
        <w:pStyle w:val="BodyA"/>
        <w:ind w:left="720"/>
        <w:rPr>
          <w:rFonts w:ascii="Arial" w:hAnsi="Arial"/>
          <w:sz w:val="20"/>
          <w:szCs w:val="20"/>
        </w:rPr>
      </w:pPr>
      <w:r>
        <w:rPr>
          <w:rFonts w:ascii="Arial" w:hAnsi="Arial"/>
          <w:sz w:val="20"/>
          <w:szCs w:val="20"/>
        </w:rPr>
        <w:t xml:space="preserve"> </w:t>
      </w:r>
      <w:r w:rsidR="00EA0E14" w:rsidRPr="00EA0E14">
        <w:rPr>
          <w:rFonts w:ascii="Arial" w:hAnsi="Arial"/>
          <w:sz w:val="20"/>
          <w:szCs w:val="20"/>
        </w:rPr>
        <w:t>new applications for compulsory school age children and is not being applied to existing students</w:t>
      </w:r>
      <w:r w:rsidR="00EA0E14">
        <w:rPr>
          <w:rFonts w:ascii="Arial" w:hAnsi="Arial"/>
          <w:sz w:val="20"/>
          <w:szCs w:val="20"/>
        </w:rPr>
        <w:t xml:space="preserve">.  </w:t>
      </w:r>
    </w:p>
    <w:p w14:paraId="5B563B09" w14:textId="30F97ACA" w:rsidR="00EA0E14" w:rsidRDefault="00B93C3D" w:rsidP="00EA0E14">
      <w:pPr>
        <w:pStyle w:val="BodyA"/>
        <w:ind w:left="720"/>
        <w:rPr>
          <w:rFonts w:ascii="Arial" w:hAnsi="Arial"/>
          <w:sz w:val="20"/>
          <w:szCs w:val="20"/>
        </w:rPr>
      </w:pPr>
      <w:r>
        <w:rPr>
          <w:rFonts w:ascii="Arial" w:hAnsi="Arial"/>
          <w:sz w:val="20"/>
          <w:szCs w:val="20"/>
        </w:rPr>
        <w:t xml:space="preserve"> </w:t>
      </w:r>
      <w:r w:rsidR="00EA0E14">
        <w:rPr>
          <w:rFonts w:ascii="Arial" w:hAnsi="Arial"/>
          <w:sz w:val="20"/>
          <w:szCs w:val="20"/>
        </w:rPr>
        <w:t>This will be</w:t>
      </w:r>
      <w:r w:rsidR="00EA0E14" w:rsidRPr="00EA0E14">
        <w:rPr>
          <w:rFonts w:ascii="Arial" w:hAnsi="Arial"/>
          <w:sz w:val="20"/>
          <w:szCs w:val="20"/>
        </w:rPr>
        <w:t xml:space="preserve"> effective from the 2025/26 academic year. </w:t>
      </w:r>
    </w:p>
    <w:p w14:paraId="098306ED" w14:textId="77777777" w:rsidR="00B93C3D" w:rsidRDefault="00B06C4E" w:rsidP="004952AD">
      <w:pPr>
        <w:pStyle w:val="BodyA"/>
        <w:ind w:left="720"/>
        <w:rPr>
          <w:rFonts w:ascii="Arial" w:hAnsi="Arial"/>
          <w:sz w:val="20"/>
          <w:szCs w:val="20"/>
        </w:rPr>
      </w:pPr>
      <w:r>
        <w:rPr>
          <w:rFonts w:ascii="Arial" w:hAnsi="Arial"/>
          <w:sz w:val="20"/>
          <w:szCs w:val="20"/>
        </w:rPr>
        <w:t>-</w:t>
      </w:r>
      <w:r w:rsidR="00EA0E14">
        <w:rPr>
          <w:rFonts w:ascii="Arial" w:hAnsi="Arial"/>
          <w:sz w:val="20"/>
          <w:szCs w:val="20"/>
        </w:rPr>
        <w:t xml:space="preserve">Overhanging vegetation – CBC have a policy to write to residents to ask them to cut back </w:t>
      </w:r>
    </w:p>
    <w:p w14:paraId="515E40AA" w14:textId="02AD63A1" w:rsidR="00EA0E14" w:rsidRDefault="00B93C3D" w:rsidP="004952AD">
      <w:pPr>
        <w:pStyle w:val="BodyA"/>
        <w:ind w:left="720"/>
        <w:rPr>
          <w:rFonts w:ascii="Arial" w:hAnsi="Arial"/>
          <w:sz w:val="20"/>
          <w:szCs w:val="20"/>
        </w:rPr>
      </w:pPr>
      <w:r>
        <w:rPr>
          <w:rFonts w:ascii="Arial" w:hAnsi="Arial"/>
          <w:sz w:val="20"/>
          <w:szCs w:val="20"/>
        </w:rPr>
        <w:t xml:space="preserve"> </w:t>
      </w:r>
      <w:r w:rsidR="00EA0E14">
        <w:rPr>
          <w:rFonts w:ascii="Arial" w:hAnsi="Arial"/>
          <w:sz w:val="20"/>
          <w:szCs w:val="20"/>
        </w:rPr>
        <w:t>overhanging vegetation.</w:t>
      </w:r>
    </w:p>
    <w:p w14:paraId="687D1322" w14:textId="346B5B4B" w:rsidR="00B93C3D" w:rsidRDefault="00EA0E14" w:rsidP="004952AD">
      <w:pPr>
        <w:pStyle w:val="BodyA"/>
        <w:ind w:left="720"/>
        <w:rPr>
          <w:rFonts w:ascii="Arial" w:hAnsi="Arial"/>
          <w:sz w:val="20"/>
          <w:szCs w:val="20"/>
        </w:rPr>
      </w:pPr>
      <w:r>
        <w:rPr>
          <w:rFonts w:ascii="Arial" w:hAnsi="Arial"/>
          <w:sz w:val="20"/>
          <w:szCs w:val="20"/>
        </w:rPr>
        <w:t>-</w:t>
      </w:r>
      <w:r w:rsidR="00B93C3D">
        <w:rPr>
          <w:rFonts w:ascii="Arial" w:hAnsi="Arial"/>
          <w:sz w:val="20"/>
          <w:szCs w:val="20"/>
        </w:rPr>
        <w:t xml:space="preserve">Paths </w:t>
      </w:r>
      <w:r>
        <w:rPr>
          <w:rFonts w:ascii="Arial" w:hAnsi="Arial"/>
          <w:sz w:val="20"/>
          <w:szCs w:val="20"/>
        </w:rPr>
        <w:t>– there is the potential for a lit cycle path to be put in behind the cricket club</w:t>
      </w:r>
      <w:r w:rsidR="00B93C3D">
        <w:rPr>
          <w:rFonts w:ascii="Arial" w:hAnsi="Arial"/>
          <w:sz w:val="20"/>
          <w:szCs w:val="20"/>
        </w:rPr>
        <w:t xml:space="preserve">.  The </w:t>
      </w:r>
      <w:r w:rsidR="007C68CF">
        <w:rPr>
          <w:rFonts w:ascii="Arial" w:hAnsi="Arial"/>
          <w:sz w:val="20"/>
          <w:szCs w:val="20"/>
        </w:rPr>
        <w:t>foot</w:t>
      </w:r>
      <w:r w:rsidR="00B93C3D">
        <w:rPr>
          <w:rFonts w:ascii="Arial" w:hAnsi="Arial"/>
          <w:sz w:val="20"/>
          <w:szCs w:val="20"/>
        </w:rPr>
        <w:t xml:space="preserve">path </w:t>
      </w:r>
    </w:p>
    <w:p w14:paraId="40B2BA17" w14:textId="22262219" w:rsidR="00B93C3D" w:rsidRDefault="00B93C3D" w:rsidP="004952AD">
      <w:pPr>
        <w:pStyle w:val="BodyA"/>
        <w:ind w:left="720"/>
        <w:rPr>
          <w:rFonts w:ascii="Arial" w:hAnsi="Arial"/>
          <w:sz w:val="20"/>
          <w:szCs w:val="20"/>
        </w:rPr>
      </w:pPr>
      <w:r>
        <w:rPr>
          <w:rFonts w:ascii="Arial" w:hAnsi="Arial"/>
          <w:sz w:val="20"/>
          <w:szCs w:val="20"/>
        </w:rPr>
        <w:t xml:space="preserve"> between Flitwick and </w:t>
      </w:r>
      <w:proofErr w:type="spellStart"/>
      <w:r>
        <w:rPr>
          <w:rFonts w:ascii="Arial" w:hAnsi="Arial"/>
          <w:sz w:val="20"/>
          <w:szCs w:val="20"/>
        </w:rPr>
        <w:t>Westoning</w:t>
      </w:r>
      <w:proofErr w:type="spellEnd"/>
      <w:r>
        <w:rPr>
          <w:rFonts w:ascii="Arial" w:hAnsi="Arial"/>
          <w:sz w:val="20"/>
          <w:szCs w:val="20"/>
        </w:rPr>
        <w:t xml:space="preserve"> </w:t>
      </w:r>
      <w:r w:rsidR="007C68CF">
        <w:rPr>
          <w:rFonts w:ascii="Arial" w:hAnsi="Arial"/>
          <w:sz w:val="20"/>
          <w:szCs w:val="20"/>
        </w:rPr>
        <w:t xml:space="preserve">along the main road needs to be </w:t>
      </w:r>
      <w:r>
        <w:rPr>
          <w:rFonts w:ascii="Arial" w:hAnsi="Arial"/>
          <w:sz w:val="20"/>
          <w:szCs w:val="20"/>
        </w:rPr>
        <w:t>improved.</w:t>
      </w:r>
    </w:p>
    <w:p w14:paraId="03E04D45" w14:textId="7320121E" w:rsidR="00A27318" w:rsidRDefault="00A27318" w:rsidP="004952AD">
      <w:pPr>
        <w:pStyle w:val="BodyA"/>
        <w:ind w:left="720"/>
        <w:rPr>
          <w:rFonts w:ascii="Arial" w:hAnsi="Arial"/>
          <w:sz w:val="20"/>
          <w:szCs w:val="20"/>
        </w:rPr>
      </w:pPr>
      <w:r>
        <w:rPr>
          <w:rFonts w:ascii="Arial" w:hAnsi="Arial"/>
          <w:sz w:val="20"/>
          <w:szCs w:val="20"/>
        </w:rPr>
        <w:t xml:space="preserve">-Outline planning application - </w:t>
      </w:r>
      <w:r w:rsidRPr="008C5FFE">
        <w:rPr>
          <w:rFonts w:ascii="Arial" w:hAnsi="Arial"/>
          <w:sz w:val="20"/>
          <w:szCs w:val="20"/>
        </w:rPr>
        <w:t xml:space="preserve">Land south of Toddington Road and land south of </w:t>
      </w:r>
      <w:proofErr w:type="spellStart"/>
      <w:r w:rsidRPr="008C5FFE">
        <w:rPr>
          <w:rFonts w:ascii="Arial" w:hAnsi="Arial"/>
          <w:sz w:val="20"/>
          <w:szCs w:val="20"/>
        </w:rPr>
        <w:t>Westoning</w:t>
      </w:r>
      <w:proofErr w:type="spellEnd"/>
      <w:r w:rsidRPr="008C5FFE">
        <w:rPr>
          <w:rFonts w:ascii="Arial" w:hAnsi="Arial"/>
          <w:sz w:val="20"/>
          <w:szCs w:val="20"/>
        </w:rPr>
        <w:t xml:space="preserve"> Road, </w:t>
      </w:r>
    </w:p>
    <w:p w14:paraId="053D248C" w14:textId="77777777" w:rsidR="00A27318" w:rsidRDefault="00A27318" w:rsidP="004952AD">
      <w:pPr>
        <w:pStyle w:val="BodyA"/>
        <w:ind w:left="720"/>
        <w:rPr>
          <w:rFonts w:ascii="Arial" w:hAnsi="Arial"/>
          <w:sz w:val="20"/>
          <w:szCs w:val="20"/>
        </w:rPr>
      </w:pPr>
      <w:r>
        <w:rPr>
          <w:rFonts w:ascii="Arial" w:hAnsi="Arial"/>
          <w:sz w:val="20"/>
          <w:szCs w:val="20"/>
        </w:rPr>
        <w:t xml:space="preserve"> </w:t>
      </w:r>
      <w:r w:rsidRPr="008C5FFE">
        <w:rPr>
          <w:rFonts w:ascii="Arial" w:hAnsi="Arial"/>
          <w:sz w:val="20"/>
          <w:szCs w:val="20"/>
        </w:rPr>
        <w:t>Harlington</w:t>
      </w:r>
      <w:r>
        <w:rPr>
          <w:rFonts w:ascii="Arial" w:hAnsi="Arial"/>
          <w:sz w:val="20"/>
          <w:szCs w:val="20"/>
        </w:rPr>
        <w:t xml:space="preserve"> – this development would only go ahead in exceptional circumstances.  The area in </w:t>
      </w:r>
    </w:p>
    <w:p w14:paraId="712F07FF" w14:textId="77777777" w:rsidR="00A27318" w:rsidRDefault="00A27318" w:rsidP="004952AD">
      <w:pPr>
        <w:pStyle w:val="BodyA"/>
        <w:ind w:left="720"/>
        <w:rPr>
          <w:rFonts w:ascii="Arial" w:hAnsi="Arial"/>
          <w:sz w:val="20"/>
          <w:szCs w:val="20"/>
        </w:rPr>
      </w:pPr>
      <w:r>
        <w:rPr>
          <w:rFonts w:ascii="Arial" w:hAnsi="Arial"/>
          <w:sz w:val="20"/>
          <w:szCs w:val="20"/>
        </w:rPr>
        <w:t xml:space="preserve"> question is green belt land and outside the local plan.  If it were to be </w:t>
      </w:r>
      <w:proofErr w:type="gramStart"/>
      <w:r>
        <w:rPr>
          <w:rFonts w:ascii="Arial" w:hAnsi="Arial"/>
          <w:sz w:val="20"/>
          <w:szCs w:val="20"/>
        </w:rPr>
        <w:t>approved</w:t>
      </w:r>
      <w:proofErr w:type="gramEnd"/>
      <w:r>
        <w:rPr>
          <w:rFonts w:ascii="Arial" w:hAnsi="Arial"/>
          <w:sz w:val="20"/>
          <w:szCs w:val="20"/>
        </w:rPr>
        <w:t xml:space="preserve"> it is essential that </w:t>
      </w:r>
    </w:p>
    <w:p w14:paraId="60A61911" w14:textId="3452C6A3" w:rsidR="00B93C3D" w:rsidRDefault="00A27318" w:rsidP="004952AD">
      <w:pPr>
        <w:pStyle w:val="BodyA"/>
        <w:ind w:left="720"/>
        <w:rPr>
          <w:rFonts w:ascii="Arial" w:hAnsi="Arial"/>
          <w:sz w:val="20"/>
          <w:szCs w:val="20"/>
        </w:rPr>
      </w:pPr>
      <w:r>
        <w:rPr>
          <w:rFonts w:ascii="Arial" w:hAnsi="Arial"/>
          <w:sz w:val="20"/>
          <w:szCs w:val="20"/>
        </w:rPr>
        <w:lastRenderedPageBreak/>
        <w:t xml:space="preserve"> the plans are adhered to.</w:t>
      </w:r>
    </w:p>
    <w:p w14:paraId="648A3751" w14:textId="77777777" w:rsidR="000E7E2A" w:rsidRDefault="000E7E2A" w:rsidP="004952AD">
      <w:pPr>
        <w:pStyle w:val="BodyA"/>
        <w:ind w:left="720"/>
        <w:rPr>
          <w:rFonts w:ascii="Arial" w:hAnsi="Arial"/>
          <w:sz w:val="20"/>
          <w:szCs w:val="20"/>
        </w:rPr>
      </w:pPr>
    </w:p>
    <w:p w14:paraId="09776DFE" w14:textId="0A5E30E3" w:rsidR="00083741" w:rsidRDefault="00B93C3D" w:rsidP="00B93C3D">
      <w:pPr>
        <w:pStyle w:val="NoSpacing"/>
        <w:ind w:firstLine="720"/>
        <w:rPr>
          <w:rFonts w:ascii="Arial" w:hAnsi="Arial" w:cs="Arial"/>
          <w:sz w:val="20"/>
        </w:rPr>
      </w:pPr>
      <w:r>
        <w:rPr>
          <w:rFonts w:ascii="Arial" w:hAnsi="Arial" w:cs="Arial"/>
          <w:sz w:val="20"/>
        </w:rPr>
        <w:t>8253.1</w:t>
      </w:r>
      <w:r w:rsidR="00083741">
        <w:rPr>
          <w:rFonts w:ascii="Arial" w:hAnsi="Arial" w:cs="Arial"/>
          <w:sz w:val="20"/>
        </w:rPr>
        <w:tab/>
      </w:r>
      <w:r w:rsidR="00083741" w:rsidRPr="00DF2D95">
        <w:rPr>
          <w:rFonts w:ascii="Arial" w:hAnsi="Arial" w:cs="Arial"/>
          <w:sz w:val="20"/>
        </w:rPr>
        <w:t>Local Green Spaces – nominations</w:t>
      </w:r>
    </w:p>
    <w:p w14:paraId="731BD60D" w14:textId="77777777" w:rsidR="00315250" w:rsidRDefault="00315250" w:rsidP="00B93C3D">
      <w:pPr>
        <w:pStyle w:val="BodyA"/>
        <w:ind w:left="720" w:firstLine="720"/>
        <w:rPr>
          <w:rFonts w:ascii="Arial" w:hAnsi="Arial"/>
          <w:sz w:val="20"/>
        </w:rPr>
      </w:pPr>
      <w:r>
        <w:rPr>
          <w:rFonts w:ascii="Arial" w:hAnsi="Arial"/>
          <w:sz w:val="20"/>
        </w:rPr>
        <w:t>The Parish Council agreed to consider the proposals at the December meeting.</w:t>
      </w:r>
    </w:p>
    <w:p w14:paraId="34E29285" w14:textId="77777777" w:rsidR="00315250" w:rsidRPr="00DF2D95" w:rsidRDefault="00315250" w:rsidP="00083741">
      <w:pPr>
        <w:pStyle w:val="NoSpacing"/>
        <w:ind w:left="720" w:firstLine="720"/>
        <w:rPr>
          <w:rFonts w:ascii="Arial" w:hAnsi="Arial" w:cs="Arial"/>
          <w:sz w:val="20"/>
        </w:rPr>
      </w:pPr>
    </w:p>
    <w:p w14:paraId="45C36943" w14:textId="11941F26" w:rsidR="00083741" w:rsidRPr="00DF2D95" w:rsidRDefault="00B93C3D" w:rsidP="00B93C3D">
      <w:pPr>
        <w:pStyle w:val="NoSpacing"/>
        <w:ind w:firstLine="720"/>
        <w:rPr>
          <w:rFonts w:ascii="Arial" w:hAnsi="Arial" w:cs="Arial"/>
          <w:sz w:val="20"/>
        </w:rPr>
      </w:pPr>
      <w:r>
        <w:rPr>
          <w:rFonts w:ascii="Arial" w:hAnsi="Arial" w:cs="Arial"/>
          <w:sz w:val="20"/>
        </w:rPr>
        <w:t>8253.2</w:t>
      </w:r>
      <w:r>
        <w:rPr>
          <w:rFonts w:ascii="Arial" w:hAnsi="Arial" w:cs="Arial"/>
          <w:sz w:val="20"/>
        </w:rPr>
        <w:tab/>
      </w:r>
      <w:r w:rsidR="00083741" w:rsidRPr="00DF2D95">
        <w:rPr>
          <w:rFonts w:ascii="Arial" w:hAnsi="Arial" w:cs="Arial"/>
          <w:sz w:val="20"/>
        </w:rPr>
        <w:t xml:space="preserve">Community Governance Review – proposed changes to </w:t>
      </w:r>
      <w:proofErr w:type="spellStart"/>
      <w:r w:rsidR="00083741" w:rsidRPr="00DF2D95">
        <w:rPr>
          <w:rFonts w:ascii="Arial" w:hAnsi="Arial" w:cs="Arial"/>
          <w:sz w:val="20"/>
        </w:rPr>
        <w:t>Westoning</w:t>
      </w:r>
      <w:proofErr w:type="spellEnd"/>
      <w:r w:rsidR="00083741" w:rsidRPr="00DF2D95">
        <w:rPr>
          <w:rFonts w:ascii="Arial" w:hAnsi="Arial" w:cs="Arial"/>
          <w:sz w:val="20"/>
        </w:rPr>
        <w:t xml:space="preserve"> and consultation</w:t>
      </w:r>
    </w:p>
    <w:p w14:paraId="2EF0B72E" w14:textId="2A1F1399" w:rsidR="00381301" w:rsidRDefault="009B18A3" w:rsidP="00B93C3D">
      <w:pPr>
        <w:pStyle w:val="BodyA"/>
        <w:ind w:left="1440"/>
        <w:rPr>
          <w:rFonts w:ascii="Arial" w:hAnsi="Arial"/>
          <w:sz w:val="20"/>
        </w:rPr>
      </w:pPr>
      <w:r>
        <w:rPr>
          <w:rFonts w:ascii="Arial" w:hAnsi="Arial"/>
          <w:sz w:val="20"/>
        </w:rPr>
        <w:t xml:space="preserve">The Clerk said that she had received and circulated the Community Governance Review response from the consultation.  The document does show </w:t>
      </w:r>
      <w:r w:rsidR="00315250">
        <w:rPr>
          <w:rFonts w:ascii="Arial" w:hAnsi="Arial"/>
          <w:sz w:val="20"/>
        </w:rPr>
        <w:t xml:space="preserve">the proposal to move Lovett Green into </w:t>
      </w:r>
      <w:r>
        <w:rPr>
          <w:rFonts w:ascii="Arial" w:hAnsi="Arial"/>
          <w:sz w:val="20"/>
        </w:rPr>
        <w:t xml:space="preserve">Harlington and </w:t>
      </w:r>
      <w:r w:rsidR="00315250">
        <w:rPr>
          <w:rFonts w:ascii="Arial" w:hAnsi="Arial"/>
          <w:sz w:val="20"/>
        </w:rPr>
        <w:t xml:space="preserve">move </w:t>
      </w:r>
      <w:r>
        <w:rPr>
          <w:rFonts w:ascii="Arial" w:hAnsi="Arial"/>
          <w:sz w:val="20"/>
        </w:rPr>
        <w:t xml:space="preserve">Brunswick House </w:t>
      </w:r>
      <w:r w:rsidR="00315250">
        <w:rPr>
          <w:rFonts w:ascii="Arial" w:hAnsi="Arial"/>
          <w:sz w:val="20"/>
        </w:rPr>
        <w:t xml:space="preserve">within the </w:t>
      </w:r>
      <w:proofErr w:type="spellStart"/>
      <w:r>
        <w:rPr>
          <w:rFonts w:ascii="Arial" w:hAnsi="Arial"/>
          <w:sz w:val="20"/>
        </w:rPr>
        <w:t>Westoning</w:t>
      </w:r>
      <w:proofErr w:type="spellEnd"/>
      <w:r w:rsidR="00BF0CFB">
        <w:rPr>
          <w:rFonts w:ascii="Arial" w:hAnsi="Arial"/>
          <w:sz w:val="20"/>
        </w:rPr>
        <w:t xml:space="preserve"> </w:t>
      </w:r>
      <w:proofErr w:type="gramStart"/>
      <w:r w:rsidR="00315250">
        <w:rPr>
          <w:rFonts w:ascii="Arial" w:hAnsi="Arial"/>
          <w:sz w:val="20"/>
        </w:rPr>
        <w:t>boundary</w:t>
      </w:r>
      <w:proofErr w:type="gramEnd"/>
      <w:r w:rsidR="00315250">
        <w:rPr>
          <w:rFonts w:ascii="Arial" w:hAnsi="Arial"/>
          <w:sz w:val="20"/>
        </w:rPr>
        <w:t xml:space="preserve"> </w:t>
      </w:r>
      <w:r w:rsidR="00BF0CFB">
        <w:rPr>
          <w:rFonts w:ascii="Arial" w:hAnsi="Arial"/>
          <w:sz w:val="20"/>
        </w:rPr>
        <w:t xml:space="preserve">but </w:t>
      </w:r>
      <w:r w:rsidR="00315250">
        <w:rPr>
          <w:rFonts w:ascii="Arial" w:hAnsi="Arial"/>
          <w:sz w:val="20"/>
        </w:rPr>
        <w:t xml:space="preserve">it does </w:t>
      </w:r>
      <w:r>
        <w:rPr>
          <w:rFonts w:ascii="Arial" w:hAnsi="Arial"/>
          <w:sz w:val="20"/>
        </w:rPr>
        <w:t xml:space="preserve">not show the proposed changes requested by </w:t>
      </w:r>
      <w:proofErr w:type="spellStart"/>
      <w:r>
        <w:rPr>
          <w:rFonts w:ascii="Arial" w:hAnsi="Arial"/>
          <w:sz w:val="20"/>
        </w:rPr>
        <w:t>Tingrith</w:t>
      </w:r>
      <w:proofErr w:type="spellEnd"/>
      <w:r>
        <w:rPr>
          <w:rFonts w:ascii="Arial" w:hAnsi="Arial"/>
          <w:sz w:val="20"/>
        </w:rPr>
        <w:t xml:space="preserve"> Parish Council</w:t>
      </w:r>
      <w:r w:rsidR="00AA67C0">
        <w:rPr>
          <w:rFonts w:ascii="Arial" w:hAnsi="Arial"/>
          <w:sz w:val="20"/>
        </w:rPr>
        <w:t xml:space="preserve">.  The </w:t>
      </w:r>
      <w:r w:rsidR="00315250">
        <w:rPr>
          <w:rFonts w:ascii="Arial" w:hAnsi="Arial"/>
          <w:sz w:val="20"/>
        </w:rPr>
        <w:t>Parish Council have not been consulted about this</w:t>
      </w:r>
      <w:r>
        <w:rPr>
          <w:rFonts w:ascii="Arial" w:hAnsi="Arial"/>
          <w:sz w:val="20"/>
        </w:rPr>
        <w:t>.</w:t>
      </w:r>
      <w:r w:rsidR="00BF0CFB">
        <w:rPr>
          <w:rFonts w:ascii="Arial" w:hAnsi="Arial"/>
          <w:sz w:val="20"/>
        </w:rPr>
        <w:t xml:space="preserve">  It also recommends that the number of Councillors be reduced to 7.  The Parish Council agreed to consider </w:t>
      </w:r>
      <w:r w:rsidR="00315250">
        <w:rPr>
          <w:rFonts w:ascii="Arial" w:hAnsi="Arial"/>
          <w:sz w:val="20"/>
        </w:rPr>
        <w:t>the proposals at the December meeting.</w:t>
      </w:r>
      <w:r w:rsidR="00AA67C0">
        <w:rPr>
          <w:rFonts w:ascii="Arial" w:hAnsi="Arial"/>
          <w:sz w:val="20"/>
        </w:rPr>
        <w:t xml:space="preserve">  See Point </w:t>
      </w:r>
      <w:r w:rsidR="00214086">
        <w:rPr>
          <w:rFonts w:ascii="Arial" w:hAnsi="Arial"/>
          <w:sz w:val="20"/>
        </w:rPr>
        <w:t>8252.</w:t>
      </w:r>
      <w:r w:rsidR="00AA67C0">
        <w:rPr>
          <w:rFonts w:ascii="Arial" w:hAnsi="Arial"/>
          <w:sz w:val="20"/>
        </w:rPr>
        <w:t xml:space="preserve"> </w:t>
      </w:r>
    </w:p>
    <w:p w14:paraId="3A73B7F2" w14:textId="77777777" w:rsidR="00381301" w:rsidRPr="00AE3FB8" w:rsidRDefault="00381301" w:rsidP="00AE3FB8">
      <w:pPr>
        <w:pStyle w:val="BodyA"/>
        <w:ind w:left="720"/>
        <w:rPr>
          <w:rFonts w:ascii="Arial" w:hAnsi="Arial"/>
          <w:sz w:val="20"/>
        </w:rPr>
      </w:pPr>
    </w:p>
    <w:p w14:paraId="3CDA129E" w14:textId="6AF9EF8D" w:rsidR="00C81AB2" w:rsidRDefault="00BD6153" w:rsidP="00C81AB2">
      <w:pPr>
        <w:pStyle w:val="BodyA"/>
        <w:jc w:val="both"/>
        <w:rPr>
          <w:b/>
          <w:bCs/>
          <w:sz w:val="20"/>
          <w:szCs w:val="20"/>
          <w:lang w:val="fr-FR"/>
        </w:rPr>
      </w:pPr>
      <w:r>
        <w:rPr>
          <w:b/>
          <w:bCs/>
          <w:sz w:val="20"/>
          <w:szCs w:val="20"/>
          <w:lang w:val="fr-FR"/>
        </w:rPr>
        <w:t>8</w:t>
      </w:r>
      <w:r w:rsidR="007C78BA">
        <w:rPr>
          <w:b/>
          <w:bCs/>
          <w:sz w:val="20"/>
          <w:szCs w:val="20"/>
          <w:lang w:val="fr-FR"/>
        </w:rPr>
        <w:t>2</w:t>
      </w:r>
      <w:r w:rsidR="007A3108">
        <w:rPr>
          <w:b/>
          <w:bCs/>
          <w:sz w:val="20"/>
          <w:szCs w:val="20"/>
          <w:lang w:val="fr-FR"/>
        </w:rPr>
        <w:t>54</w:t>
      </w:r>
      <w:r w:rsidR="00C81AB2">
        <w:rPr>
          <w:b/>
          <w:bCs/>
          <w:sz w:val="20"/>
          <w:szCs w:val="20"/>
          <w:lang w:val="fr-FR"/>
        </w:rPr>
        <w:tab/>
        <w:t>Finance</w:t>
      </w:r>
    </w:p>
    <w:p w14:paraId="15091CEE" w14:textId="6AE03406" w:rsidR="00C81AB2" w:rsidRDefault="00BD6153" w:rsidP="00C81AB2">
      <w:pPr>
        <w:pStyle w:val="BodyA"/>
        <w:ind w:firstLine="720"/>
        <w:rPr>
          <w:sz w:val="20"/>
          <w:szCs w:val="20"/>
          <w:lang w:val="en-US"/>
        </w:rPr>
      </w:pPr>
      <w:r>
        <w:rPr>
          <w:sz w:val="20"/>
          <w:szCs w:val="20"/>
          <w:lang w:val="en-US"/>
        </w:rPr>
        <w:t>8</w:t>
      </w:r>
      <w:r w:rsidR="007C78BA">
        <w:rPr>
          <w:sz w:val="20"/>
          <w:szCs w:val="20"/>
          <w:lang w:val="en-US"/>
        </w:rPr>
        <w:t>2</w:t>
      </w:r>
      <w:r w:rsidR="007A3108">
        <w:rPr>
          <w:sz w:val="20"/>
          <w:szCs w:val="20"/>
          <w:lang w:val="en-US"/>
        </w:rPr>
        <w:t>54</w:t>
      </w:r>
      <w:r w:rsidR="00C81AB2">
        <w:rPr>
          <w:sz w:val="20"/>
          <w:szCs w:val="20"/>
          <w:lang w:val="en-US"/>
        </w:rPr>
        <w:t>.1</w:t>
      </w:r>
      <w:r w:rsidR="00C81AB2">
        <w:rPr>
          <w:sz w:val="20"/>
          <w:szCs w:val="20"/>
          <w:lang w:val="en-US"/>
        </w:rPr>
        <w:tab/>
        <w:t>Bank balances and finance report:</w:t>
      </w:r>
    </w:p>
    <w:p w14:paraId="7FEC90AD" w14:textId="0249FB0F" w:rsidR="007A3108" w:rsidRPr="005123B5" w:rsidRDefault="007A3108" w:rsidP="007A3108">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7A3108" w:rsidRPr="009D01CE" w14:paraId="0400DC0B" w14:textId="77777777" w:rsidTr="00046157">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177449E" w14:textId="77777777" w:rsidR="007A3108" w:rsidRPr="009D01CE" w:rsidRDefault="007A3108" w:rsidP="00046157">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7904055" w14:textId="77777777" w:rsidR="007A3108" w:rsidRPr="009D01CE" w:rsidRDefault="007A3108" w:rsidP="00046157">
            <w:pPr>
              <w:pStyle w:val="BodyA"/>
              <w:rPr>
                <w:rFonts w:ascii="Arial" w:hAnsi="Arial" w:cs="Arial"/>
                <w:b/>
                <w:bCs/>
                <w:sz w:val="20"/>
                <w:szCs w:val="20"/>
              </w:rPr>
            </w:pPr>
            <w:r w:rsidRPr="009D01CE">
              <w:rPr>
                <w:rFonts w:ascii="Arial" w:hAnsi="Arial" w:cs="Arial"/>
                <w:b/>
                <w:bCs/>
                <w:sz w:val="20"/>
                <w:szCs w:val="20"/>
              </w:rPr>
              <w:t xml:space="preserve">              £</w:t>
            </w:r>
          </w:p>
        </w:tc>
      </w:tr>
      <w:tr w:rsidR="007A3108" w:rsidRPr="005123B5" w14:paraId="15C36B98" w14:textId="77777777" w:rsidTr="00046157">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63956" w14:textId="77777777" w:rsidR="007A3108" w:rsidRPr="005123B5" w:rsidRDefault="007A3108" w:rsidP="00046157">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25994" w14:textId="77777777" w:rsidR="007A3108" w:rsidRPr="005123B5" w:rsidRDefault="007A3108" w:rsidP="00046157">
            <w:pPr>
              <w:pStyle w:val="BodyA"/>
              <w:jc w:val="right"/>
              <w:rPr>
                <w:rFonts w:ascii="Arial" w:hAnsi="Arial" w:cs="Arial"/>
                <w:sz w:val="20"/>
                <w:szCs w:val="20"/>
              </w:rPr>
            </w:pPr>
            <w:r>
              <w:rPr>
                <w:rFonts w:ascii="Arial" w:hAnsi="Arial" w:cs="Arial"/>
                <w:sz w:val="20"/>
                <w:szCs w:val="20"/>
              </w:rPr>
              <w:t>58,264.17</w:t>
            </w:r>
          </w:p>
        </w:tc>
      </w:tr>
      <w:tr w:rsidR="007A3108" w:rsidRPr="005123B5" w14:paraId="7CFD3511" w14:textId="77777777" w:rsidTr="00046157">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35E32" w14:textId="77777777" w:rsidR="007A3108" w:rsidRPr="005123B5" w:rsidRDefault="007A3108" w:rsidP="00046157">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14B93" w14:textId="77777777" w:rsidR="007A3108" w:rsidRPr="005123B5" w:rsidRDefault="007A3108" w:rsidP="00046157">
            <w:pPr>
              <w:pStyle w:val="BodyA"/>
              <w:jc w:val="right"/>
              <w:rPr>
                <w:rFonts w:ascii="Arial" w:hAnsi="Arial" w:cs="Arial"/>
                <w:sz w:val="20"/>
                <w:szCs w:val="20"/>
              </w:rPr>
            </w:pPr>
            <w:r>
              <w:rPr>
                <w:rFonts w:ascii="Arial" w:hAnsi="Arial" w:cs="Arial"/>
                <w:sz w:val="20"/>
                <w:szCs w:val="20"/>
              </w:rPr>
              <w:t>99,385.46</w:t>
            </w:r>
          </w:p>
        </w:tc>
      </w:tr>
      <w:tr w:rsidR="007A3108" w:rsidRPr="005123B5" w14:paraId="0691AEF2" w14:textId="77777777" w:rsidTr="00046157">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8E9D852" w14:textId="77777777" w:rsidR="007A3108" w:rsidRPr="005123B5" w:rsidRDefault="007A3108" w:rsidP="00046157">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E1C811A" w14:textId="77777777" w:rsidR="007A3108" w:rsidRPr="005123B5" w:rsidRDefault="007A3108" w:rsidP="00046157">
            <w:pPr>
              <w:pStyle w:val="BodyA"/>
              <w:jc w:val="right"/>
              <w:rPr>
                <w:rFonts w:ascii="Arial" w:hAnsi="Arial" w:cs="Arial"/>
                <w:sz w:val="20"/>
                <w:szCs w:val="20"/>
              </w:rPr>
            </w:pPr>
            <w:r>
              <w:rPr>
                <w:rFonts w:ascii="Arial" w:hAnsi="Arial" w:cs="Arial"/>
                <w:sz w:val="20"/>
                <w:szCs w:val="20"/>
              </w:rPr>
              <w:t>157,649.63</w:t>
            </w:r>
          </w:p>
        </w:tc>
      </w:tr>
    </w:tbl>
    <w:p w14:paraId="389CA73F" w14:textId="77777777" w:rsidR="007A3108" w:rsidRDefault="007A3108" w:rsidP="00C81AB2">
      <w:pPr>
        <w:pStyle w:val="BodyA"/>
        <w:ind w:firstLine="720"/>
        <w:rPr>
          <w:sz w:val="20"/>
          <w:szCs w:val="20"/>
          <w:lang w:val="en-US"/>
        </w:rPr>
      </w:pPr>
    </w:p>
    <w:p w14:paraId="1898D05C" w14:textId="33C808DF" w:rsidR="00FE52F7" w:rsidRDefault="00BD6153" w:rsidP="007A3108">
      <w:pPr>
        <w:pStyle w:val="BodyA"/>
        <w:ind w:left="1440" w:hanging="720"/>
        <w:rPr>
          <w:sz w:val="20"/>
          <w:szCs w:val="20"/>
          <w:lang w:val="en-US"/>
        </w:rPr>
      </w:pPr>
      <w:r>
        <w:rPr>
          <w:sz w:val="20"/>
          <w:szCs w:val="20"/>
          <w:lang w:val="en-US"/>
        </w:rPr>
        <w:t>8</w:t>
      </w:r>
      <w:r w:rsidR="00B12E3A">
        <w:rPr>
          <w:sz w:val="20"/>
          <w:szCs w:val="20"/>
          <w:lang w:val="en-US"/>
        </w:rPr>
        <w:t>2</w:t>
      </w:r>
      <w:r w:rsidR="007A3108">
        <w:rPr>
          <w:sz w:val="20"/>
          <w:szCs w:val="20"/>
          <w:lang w:val="en-US"/>
        </w:rPr>
        <w:t>54</w:t>
      </w:r>
      <w:r w:rsidR="001346E6">
        <w:rPr>
          <w:sz w:val="20"/>
          <w:szCs w:val="20"/>
          <w:lang w:val="en-US"/>
        </w:rPr>
        <w:t>.2</w:t>
      </w:r>
      <w:r w:rsidR="00891844">
        <w:rPr>
          <w:sz w:val="20"/>
          <w:szCs w:val="20"/>
          <w:lang w:val="en-US"/>
        </w:rPr>
        <w:tab/>
      </w:r>
      <w:r w:rsidR="001D57D1">
        <w:rPr>
          <w:sz w:val="20"/>
          <w:szCs w:val="20"/>
          <w:lang w:val="en-US"/>
        </w:rPr>
        <w:t xml:space="preserve">Cllr </w:t>
      </w:r>
      <w:r w:rsidR="007A3108">
        <w:rPr>
          <w:sz w:val="20"/>
          <w:szCs w:val="20"/>
          <w:lang w:val="en-US"/>
        </w:rPr>
        <w:t>Rayment</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proofErr w:type="gramStart"/>
      <w:r w:rsidR="007A3108">
        <w:rPr>
          <w:sz w:val="20"/>
          <w:szCs w:val="20"/>
          <w:lang w:val="en-US"/>
        </w:rPr>
        <w:t>Rogerson</w:t>
      </w:r>
      <w:proofErr w:type="gramEnd"/>
      <w:r w:rsidR="00BF72AC">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70E572C2" w14:textId="77777777" w:rsidR="007A3108" w:rsidRDefault="007A3108" w:rsidP="007A3108">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7A3108" w:rsidRPr="00034B0D" w14:paraId="565433D2" w14:textId="77777777" w:rsidTr="00046157">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D706A8C" w14:textId="77777777" w:rsidR="007A3108" w:rsidRPr="00034B0D" w:rsidRDefault="007A3108" w:rsidP="00046157">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CB45041" w14:textId="77777777" w:rsidR="007A3108" w:rsidRPr="00034B0D" w:rsidRDefault="007A3108" w:rsidP="00046157">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C77ADD2" w14:textId="77777777" w:rsidR="007A3108" w:rsidRPr="00034B0D" w:rsidRDefault="007A3108" w:rsidP="00046157">
            <w:pPr>
              <w:pStyle w:val="BodyA"/>
              <w:rPr>
                <w:rFonts w:ascii="Arial" w:hAnsi="Arial" w:cs="Arial"/>
                <w:sz w:val="20"/>
                <w:szCs w:val="20"/>
              </w:rPr>
            </w:pPr>
            <w:r w:rsidRPr="00034B0D">
              <w:rPr>
                <w:rFonts w:ascii="Arial" w:hAnsi="Arial" w:cs="Arial"/>
                <w:b/>
                <w:bCs/>
                <w:sz w:val="20"/>
                <w:szCs w:val="20"/>
              </w:rPr>
              <w:t xml:space="preserve">               £</w:t>
            </w:r>
          </w:p>
        </w:tc>
      </w:tr>
      <w:tr w:rsidR="007A3108" w:rsidRPr="00034B0D" w14:paraId="05EA4251"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4D3A8" w14:textId="77777777" w:rsidR="007A3108" w:rsidRDefault="007A3108" w:rsidP="00046157">
            <w:pPr>
              <w:pStyle w:val="BodyA"/>
              <w:jc w:val="center"/>
              <w:rPr>
                <w:rFonts w:ascii="Arial" w:hAnsi="Arial" w:cs="Arial"/>
                <w:sz w:val="20"/>
                <w:szCs w:val="20"/>
              </w:rPr>
            </w:pP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8C21B" w14:textId="77777777" w:rsidR="007A3108" w:rsidRDefault="007A3108" w:rsidP="00046157">
            <w:pPr>
              <w:pStyle w:val="BodyA"/>
              <w:tabs>
                <w:tab w:val="left" w:pos="3260"/>
              </w:tabs>
              <w:rPr>
                <w:rFonts w:ascii="Arial" w:hAnsi="Arial" w:cs="Arial"/>
                <w:sz w:val="20"/>
                <w:szCs w:val="20"/>
              </w:rPr>
            </w:pPr>
            <w:r>
              <w:rPr>
                <w:rFonts w:ascii="Arial" w:hAnsi="Arial" w:cs="Arial"/>
                <w:sz w:val="20"/>
                <w:szCs w:val="20"/>
              </w:rPr>
              <w:t>Paid prior to meeting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B32D7" w14:textId="77777777" w:rsidR="007A3108" w:rsidRDefault="007A3108" w:rsidP="00046157">
            <w:pPr>
              <w:pStyle w:val="BodyA"/>
              <w:jc w:val="right"/>
              <w:rPr>
                <w:rFonts w:ascii="Arial" w:hAnsi="Arial" w:cs="Arial"/>
                <w:sz w:val="20"/>
                <w:szCs w:val="20"/>
              </w:rPr>
            </w:pPr>
          </w:p>
        </w:tc>
      </w:tr>
      <w:tr w:rsidR="007A3108" w:rsidRPr="00034B0D" w14:paraId="0D551FB6"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ED999"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E7096" w14:textId="77777777" w:rsidR="007A3108" w:rsidRDefault="007A3108" w:rsidP="00046157">
            <w:pPr>
              <w:pStyle w:val="BodyA"/>
              <w:tabs>
                <w:tab w:val="left" w:pos="3260"/>
              </w:tabs>
              <w:rPr>
                <w:rFonts w:ascii="Arial" w:hAnsi="Arial" w:cs="Arial"/>
                <w:sz w:val="20"/>
                <w:szCs w:val="20"/>
              </w:rPr>
            </w:pPr>
            <w:r>
              <w:rPr>
                <w:rFonts w:ascii="Arial" w:hAnsi="Arial" w:cs="Arial"/>
                <w:sz w:val="20"/>
                <w:szCs w:val="20"/>
              </w:rPr>
              <w:t>Npower – electricity bill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21890" w14:textId="77777777" w:rsidR="007A3108" w:rsidRDefault="007A3108" w:rsidP="00046157">
            <w:pPr>
              <w:pStyle w:val="BodyA"/>
              <w:jc w:val="right"/>
              <w:rPr>
                <w:rFonts w:ascii="Arial" w:hAnsi="Arial" w:cs="Arial"/>
                <w:sz w:val="20"/>
                <w:szCs w:val="20"/>
              </w:rPr>
            </w:pPr>
            <w:r>
              <w:rPr>
                <w:rFonts w:ascii="Arial" w:hAnsi="Arial" w:cs="Arial"/>
                <w:sz w:val="20"/>
                <w:szCs w:val="20"/>
              </w:rPr>
              <w:t>284.73</w:t>
            </w:r>
          </w:p>
        </w:tc>
      </w:tr>
      <w:tr w:rsidR="007A3108" w:rsidRPr="00034B0D" w14:paraId="0B89CBCF"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E42F7"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BB9E6" w14:textId="77777777" w:rsidR="007A3108" w:rsidRDefault="007A3108" w:rsidP="00046157">
            <w:pPr>
              <w:pStyle w:val="BodyA"/>
              <w:tabs>
                <w:tab w:val="left" w:pos="3260"/>
              </w:tabs>
              <w:jc w:val="both"/>
              <w:rPr>
                <w:rFonts w:ascii="Arial" w:hAnsi="Arial" w:cs="Arial"/>
                <w:sz w:val="20"/>
                <w:szCs w:val="20"/>
              </w:rPr>
            </w:pPr>
            <w:r>
              <w:rPr>
                <w:rFonts w:ascii="Arial" w:hAnsi="Arial" w:cs="Arial"/>
                <w:sz w:val="20"/>
                <w:szCs w:val="20"/>
              </w:rPr>
              <w:t>Anglian Water – water bill July – Oct</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780EC" w14:textId="77777777" w:rsidR="007A3108" w:rsidRDefault="007A3108" w:rsidP="00046157">
            <w:pPr>
              <w:pStyle w:val="BodyA"/>
              <w:jc w:val="right"/>
              <w:rPr>
                <w:rFonts w:ascii="Arial" w:hAnsi="Arial" w:cs="Arial"/>
                <w:sz w:val="20"/>
                <w:szCs w:val="20"/>
              </w:rPr>
            </w:pPr>
            <w:r>
              <w:rPr>
                <w:rFonts w:ascii="Arial" w:hAnsi="Arial" w:cs="Arial"/>
                <w:sz w:val="20"/>
                <w:szCs w:val="20"/>
              </w:rPr>
              <w:t>571.27</w:t>
            </w:r>
          </w:p>
        </w:tc>
      </w:tr>
      <w:tr w:rsidR="007A3108" w:rsidRPr="00034B0D" w14:paraId="76227856"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C7128" w14:textId="77777777" w:rsidR="007A3108" w:rsidRDefault="007A3108" w:rsidP="00046157">
            <w:pPr>
              <w:pStyle w:val="BodyA"/>
              <w:jc w:val="center"/>
              <w:rPr>
                <w:rFonts w:ascii="Arial" w:hAnsi="Arial" w:cs="Arial"/>
                <w:sz w:val="20"/>
                <w:szCs w:val="20"/>
              </w:rPr>
            </w:pP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DE4C6" w14:textId="77777777" w:rsidR="007A3108" w:rsidRDefault="007A3108" w:rsidP="00046157">
            <w:pPr>
              <w:pStyle w:val="BodyA"/>
              <w:tabs>
                <w:tab w:val="left" w:pos="3260"/>
              </w:tabs>
              <w:rPr>
                <w:rFonts w:ascii="Arial" w:hAnsi="Arial" w:cs="Arial"/>
                <w:sz w:val="20"/>
                <w:szCs w:val="20"/>
              </w:rPr>
            </w:pPr>
            <w:r>
              <w:rPr>
                <w:rFonts w:ascii="Arial" w:hAnsi="Arial" w:cs="Arial"/>
                <w:sz w:val="20"/>
                <w:szCs w:val="20"/>
              </w:rPr>
              <w:t>To be paid</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E4038" w14:textId="77777777" w:rsidR="007A3108" w:rsidRDefault="007A3108" w:rsidP="00046157">
            <w:pPr>
              <w:pStyle w:val="BodyA"/>
              <w:jc w:val="right"/>
              <w:rPr>
                <w:rFonts w:ascii="Arial" w:hAnsi="Arial" w:cs="Arial"/>
                <w:sz w:val="20"/>
                <w:szCs w:val="20"/>
              </w:rPr>
            </w:pPr>
          </w:p>
        </w:tc>
      </w:tr>
      <w:tr w:rsidR="007A3108" w:rsidRPr="00034B0D" w14:paraId="33A09D4A"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F6CD6"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F0F4F" w14:textId="77777777" w:rsidR="007A3108" w:rsidRPr="00034B0D" w:rsidRDefault="007A3108" w:rsidP="00046157">
            <w:pPr>
              <w:pStyle w:val="BodyA"/>
              <w:tabs>
                <w:tab w:val="left" w:pos="3260"/>
              </w:tabs>
              <w:rPr>
                <w:rFonts w:ascii="Arial" w:hAnsi="Arial" w:cs="Arial"/>
                <w:sz w:val="20"/>
                <w:szCs w:val="20"/>
              </w:rPr>
            </w:pPr>
            <w:r>
              <w:rPr>
                <w:rFonts w:ascii="Arial" w:hAnsi="Arial" w:cs="Arial"/>
                <w:sz w:val="20"/>
                <w:szCs w:val="20"/>
              </w:rPr>
              <w:t>Clerk – salary November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AFAB4" w14:textId="77777777" w:rsidR="007A3108" w:rsidRDefault="007A3108" w:rsidP="00046157">
            <w:pPr>
              <w:pStyle w:val="BodyA"/>
              <w:jc w:val="right"/>
              <w:rPr>
                <w:rFonts w:ascii="Arial" w:hAnsi="Arial" w:cs="Arial"/>
                <w:sz w:val="20"/>
                <w:szCs w:val="20"/>
              </w:rPr>
            </w:pPr>
            <w:r>
              <w:rPr>
                <w:rFonts w:ascii="Arial" w:hAnsi="Arial" w:cs="Arial"/>
                <w:sz w:val="20"/>
                <w:szCs w:val="20"/>
              </w:rPr>
              <w:t>550.03</w:t>
            </w:r>
          </w:p>
        </w:tc>
      </w:tr>
      <w:tr w:rsidR="007A3108" w:rsidRPr="00034B0D" w14:paraId="773CC3C0"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EE7D1"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FFECA" w14:textId="77777777" w:rsidR="007A3108" w:rsidRPr="00034B0D" w:rsidRDefault="007A3108" w:rsidP="00046157">
            <w:pPr>
              <w:pStyle w:val="BodyA"/>
              <w:tabs>
                <w:tab w:val="left" w:pos="3260"/>
              </w:tabs>
              <w:rPr>
                <w:rFonts w:ascii="Arial" w:hAnsi="Arial" w:cs="Arial"/>
                <w:sz w:val="20"/>
                <w:szCs w:val="20"/>
              </w:rPr>
            </w:pPr>
            <w:r>
              <w:rPr>
                <w:rFonts w:ascii="Arial" w:hAnsi="Arial" w:cs="Arial"/>
                <w:sz w:val="20"/>
                <w:szCs w:val="20"/>
              </w:rPr>
              <w:t>Clerk – expenses November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E5842" w14:textId="77777777" w:rsidR="007A3108" w:rsidRDefault="007A3108" w:rsidP="00046157">
            <w:pPr>
              <w:pStyle w:val="BodyA"/>
              <w:jc w:val="right"/>
              <w:rPr>
                <w:rFonts w:ascii="Arial" w:hAnsi="Arial" w:cs="Arial"/>
                <w:sz w:val="20"/>
                <w:szCs w:val="20"/>
              </w:rPr>
            </w:pPr>
            <w:r>
              <w:rPr>
                <w:rFonts w:ascii="Arial" w:hAnsi="Arial" w:cs="Arial"/>
                <w:sz w:val="20"/>
                <w:szCs w:val="20"/>
              </w:rPr>
              <w:t>43.30</w:t>
            </w:r>
          </w:p>
        </w:tc>
      </w:tr>
      <w:tr w:rsidR="007A3108" w:rsidRPr="00034B0D" w14:paraId="631DE9EC"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E8C9E"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56A95" w14:textId="77777777" w:rsidR="007A3108" w:rsidRDefault="007A3108" w:rsidP="00046157">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6A03C" w14:textId="77777777" w:rsidR="007A3108" w:rsidRDefault="007A3108" w:rsidP="00046157">
            <w:pPr>
              <w:pStyle w:val="BodyA"/>
              <w:jc w:val="right"/>
              <w:rPr>
                <w:rFonts w:ascii="Arial" w:hAnsi="Arial" w:cs="Arial"/>
                <w:sz w:val="20"/>
                <w:szCs w:val="20"/>
              </w:rPr>
            </w:pPr>
            <w:r>
              <w:rPr>
                <w:rFonts w:ascii="Arial" w:hAnsi="Arial" w:cs="Arial"/>
                <w:sz w:val="20"/>
                <w:szCs w:val="20"/>
              </w:rPr>
              <w:t>66.41</w:t>
            </w:r>
          </w:p>
        </w:tc>
      </w:tr>
      <w:tr w:rsidR="007A3108" w:rsidRPr="00034B0D" w14:paraId="6B541B3E"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3F18F"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6A0DC" w14:textId="77777777" w:rsidR="007A3108" w:rsidRDefault="007A3108" w:rsidP="00046157">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614AE" w14:textId="77777777" w:rsidR="007A3108" w:rsidRDefault="007A3108" w:rsidP="00046157">
            <w:pPr>
              <w:pStyle w:val="BodyA"/>
              <w:jc w:val="right"/>
              <w:rPr>
                <w:rFonts w:ascii="Arial" w:hAnsi="Arial" w:cs="Arial"/>
                <w:sz w:val="20"/>
                <w:szCs w:val="20"/>
              </w:rPr>
            </w:pPr>
            <w:r>
              <w:rPr>
                <w:rFonts w:ascii="Arial" w:hAnsi="Arial" w:cs="Arial"/>
                <w:sz w:val="20"/>
                <w:szCs w:val="20"/>
              </w:rPr>
              <w:t>275.00</w:t>
            </w:r>
          </w:p>
        </w:tc>
      </w:tr>
      <w:tr w:rsidR="007A3108" w:rsidRPr="00034B0D" w14:paraId="655E2ED2"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61708"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E4AF9" w14:textId="77777777" w:rsidR="007A3108" w:rsidRDefault="007A3108" w:rsidP="00046157">
            <w:pPr>
              <w:pStyle w:val="BodyA"/>
              <w:tabs>
                <w:tab w:val="left" w:pos="2600"/>
              </w:tabs>
              <w:rPr>
                <w:rFonts w:ascii="Arial" w:hAnsi="Arial" w:cs="Arial"/>
                <w:sz w:val="20"/>
                <w:szCs w:val="20"/>
              </w:rPr>
            </w:pPr>
            <w:proofErr w:type="spellStart"/>
            <w:r>
              <w:rPr>
                <w:rFonts w:ascii="Arial" w:hAnsi="Arial" w:cs="Arial"/>
                <w:sz w:val="20"/>
                <w:szCs w:val="20"/>
              </w:rPr>
              <w:t>Westoning</w:t>
            </w:r>
            <w:proofErr w:type="spellEnd"/>
            <w:r>
              <w:rPr>
                <w:rFonts w:ascii="Arial" w:hAnsi="Arial" w:cs="Arial"/>
                <w:sz w:val="20"/>
                <w:szCs w:val="20"/>
              </w:rPr>
              <w:t xml:space="preserve">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F0DB7" w14:textId="77777777" w:rsidR="007A3108" w:rsidRDefault="007A3108" w:rsidP="00046157">
            <w:pPr>
              <w:pStyle w:val="BodyA"/>
              <w:jc w:val="right"/>
              <w:rPr>
                <w:rFonts w:ascii="Arial" w:hAnsi="Arial" w:cs="Arial"/>
                <w:sz w:val="20"/>
                <w:szCs w:val="20"/>
              </w:rPr>
            </w:pPr>
            <w:r>
              <w:rPr>
                <w:rFonts w:ascii="Arial" w:hAnsi="Arial" w:cs="Arial"/>
                <w:sz w:val="20"/>
                <w:szCs w:val="20"/>
              </w:rPr>
              <w:t>19.50</w:t>
            </w:r>
          </w:p>
        </w:tc>
      </w:tr>
      <w:tr w:rsidR="007A3108" w:rsidRPr="00034B0D" w14:paraId="64AD6ECA"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72C8B"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4ACD0" w14:textId="77777777" w:rsidR="007A3108" w:rsidRDefault="007A3108" w:rsidP="00046157">
            <w:pPr>
              <w:pStyle w:val="BodyA"/>
              <w:tabs>
                <w:tab w:val="left" w:pos="2600"/>
              </w:tabs>
              <w:rPr>
                <w:rFonts w:ascii="Arial" w:hAnsi="Arial" w:cs="Arial"/>
                <w:sz w:val="20"/>
                <w:szCs w:val="20"/>
              </w:rPr>
            </w:pPr>
            <w:r>
              <w:rPr>
                <w:rFonts w:ascii="Arial" w:hAnsi="Arial" w:cs="Arial"/>
                <w:sz w:val="20"/>
                <w:szCs w:val="20"/>
              </w:rPr>
              <w:t xml:space="preserve">D J Granger Ground </w:t>
            </w:r>
            <w:proofErr w:type="spellStart"/>
            <w:r>
              <w:rPr>
                <w:rFonts w:ascii="Arial" w:hAnsi="Arial" w:cs="Arial"/>
                <w:sz w:val="20"/>
                <w:szCs w:val="20"/>
              </w:rPr>
              <w:t>Maint</w:t>
            </w:r>
            <w:proofErr w:type="spellEnd"/>
            <w:r>
              <w:rPr>
                <w:rFonts w:ascii="Arial" w:hAnsi="Arial" w:cs="Arial"/>
                <w:sz w:val="20"/>
                <w:szCs w:val="20"/>
              </w:rPr>
              <w:t xml:space="preserve"> – </w:t>
            </w:r>
            <w:proofErr w:type="spellStart"/>
            <w:r>
              <w:rPr>
                <w:rFonts w:ascii="Arial" w:hAnsi="Arial" w:cs="Arial"/>
                <w:sz w:val="20"/>
                <w:szCs w:val="20"/>
              </w:rPr>
              <w:t>Inv</w:t>
            </w:r>
            <w:proofErr w:type="spellEnd"/>
            <w:r>
              <w:rPr>
                <w:rFonts w:ascii="Arial" w:hAnsi="Arial" w:cs="Arial"/>
                <w:sz w:val="20"/>
                <w:szCs w:val="20"/>
              </w:rPr>
              <w:t xml:space="preserve"> 026606</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652A6" w14:textId="77777777" w:rsidR="007A3108" w:rsidRDefault="007A3108" w:rsidP="00046157">
            <w:pPr>
              <w:pStyle w:val="BodyA"/>
              <w:jc w:val="right"/>
              <w:rPr>
                <w:rFonts w:ascii="Arial" w:hAnsi="Arial" w:cs="Arial"/>
                <w:sz w:val="20"/>
                <w:szCs w:val="20"/>
              </w:rPr>
            </w:pPr>
            <w:r>
              <w:rPr>
                <w:rFonts w:ascii="Arial" w:hAnsi="Arial" w:cs="Arial"/>
                <w:sz w:val="20"/>
                <w:szCs w:val="20"/>
              </w:rPr>
              <w:t>606.96</w:t>
            </w:r>
          </w:p>
        </w:tc>
      </w:tr>
      <w:tr w:rsidR="007A3108" w:rsidRPr="00034B0D" w14:paraId="50384FBE"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015F8"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7BC17" w14:textId="77777777" w:rsidR="007A3108" w:rsidRDefault="007A3108" w:rsidP="00046157">
            <w:pPr>
              <w:pStyle w:val="BodyA"/>
              <w:tabs>
                <w:tab w:val="left" w:pos="2600"/>
              </w:tabs>
              <w:rPr>
                <w:rFonts w:ascii="Arial" w:hAnsi="Arial" w:cs="Arial"/>
                <w:sz w:val="20"/>
                <w:szCs w:val="20"/>
              </w:rPr>
            </w:pPr>
            <w:r>
              <w:rPr>
                <w:rFonts w:ascii="Arial" w:hAnsi="Arial" w:cs="Arial"/>
                <w:sz w:val="20"/>
                <w:szCs w:val="20"/>
              </w:rPr>
              <w:t xml:space="preserve">D J Granger Ground </w:t>
            </w:r>
            <w:proofErr w:type="spellStart"/>
            <w:r>
              <w:rPr>
                <w:rFonts w:ascii="Arial" w:hAnsi="Arial" w:cs="Arial"/>
                <w:sz w:val="20"/>
                <w:szCs w:val="20"/>
              </w:rPr>
              <w:t>Maint</w:t>
            </w:r>
            <w:proofErr w:type="spellEnd"/>
            <w:r>
              <w:rPr>
                <w:rFonts w:ascii="Arial" w:hAnsi="Arial" w:cs="Arial"/>
                <w:sz w:val="20"/>
                <w:szCs w:val="20"/>
              </w:rPr>
              <w:t xml:space="preserve"> – </w:t>
            </w:r>
            <w:proofErr w:type="spellStart"/>
            <w:r>
              <w:rPr>
                <w:rFonts w:ascii="Arial" w:hAnsi="Arial" w:cs="Arial"/>
                <w:sz w:val="20"/>
                <w:szCs w:val="20"/>
              </w:rPr>
              <w:t>Inv</w:t>
            </w:r>
            <w:proofErr w:type="spellEnd"/>
            <w:r>
              <w:rPr>
                <w:rFonts w:ascii="Arial" w:hAnsi="Arial" w:cs="Arial"/>
                <w:sz w:val="20"/>
                <w:szCs w:val="20"/>
              </w:rPr>
              <w:t xml:space="preserve"> 026582</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76E89" w14:textId="77777777" w:rsidR="007A3108" w:rsidRDefault="007A3108" w:rsidP="00046157">
            <w:pPr>
              <w:pStyle w:val="BodyA"/>
              <w:jc w:val="right"/>
              <w:rPr>
                <w:rFonts w:ascii="Arial" w:hAnsi="Arial" w:cs="Arial"/>
                <w:sz w:val="20"/>
                <w:szCs w:val="20"/>
              </w:rPr>
            </w:pPr>
            <w:r>
              <w:rPr>
                <w:rFonts w:ascii="Arial" w:hAnsi="Arial" w:cs="Arial"/>
                <w:sz w:val="20"/>
                <w:szCs w:val="20"/>
              </w:rPr>
              <w:t>606.96</w:t>
            </w:r>
          </w:p>
        </w:tc>
      </w:tr>
      <w:tr w:rsidR="007A3108" w:rsidRPr="00034B0D" w14:paraId="731B434F"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7FAED"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213D7" w14:textId="77777777" w:rsidR="007A3108" w:rsidRDefault="007A3108" w:rsidP="00046157">
            <w:pPr>
              <w:pStyle w:val="BodyA"/>
              <w:tabs>
                <w:tab w:val="left" w:pos="2600"/>
              </w:tabs>
              <w:rPr>
                <w:rFonts w:ascii="Arial" w:hAnsi="Arial" w:cs="Arial"/>
                <w:sz w:val="20"/>
                <w:szCs w:val="20"/>
              </w:rPr>
            </w:pPr>
            <w:r>
              <w:rPr>
                <w:rFonts w:ascii="Arial" w:hAnsi="Arial" w:cs="Arial"/>
                <w:sz w:val="20"/>
                <w:szCs w:val="20"/>
              </w:rPr>
              <w:t xml:space="preserve">J Dennis – Rec Ground </w:t>
            </w:r>
            <w:proofErr w:type="spellStart"/>
            <w:r>
              <w:rPr>
                <w:rFonts w:ascii="Arial" w:hAnsi="Arial" w:cs="Arial"/>
                <w:sz w:val="20"/>
                <w:szCs w:val="20"/>
              </w:rPr>
              <w:t>Inv</w:t>
            </w:r>
            <w:proofErr w:type="spellEnd"/>
            <w:r>
              <w:rPr>
                <w:rFonts w:ascii="Arial" w:hAnsi="Arial" w:cs="Arial"/>
                <w:sz w:val="20"/>
                <w:szCs w:val="20"/>
              </w:rPr>
              <w:t xml:space="preserve"> 8</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FEC5C" w14:textId="77777777" w:rsidR="007A3108" w:rsidRDefault="007A3108" w:rsidP="00046157">
            <w:pPr>
              <w:pStyle w:val="BodyA"/>
              <w:jc w:val="right"/>
              <w:rPr>
                <w:rFonts w:ascii="Arial" w:hAnsi="Arial" w:cs="Arial"/>
                <w:sz w:val="20"/>
                <w:szCs w:val="20"/>
              </w:rPr>
            </w:pPr>
            <w:r>
              <w:rPr>
                <w:rFonts w:ascii="Arial" w:hAnsi="Arial" w:cs="Arial"/>
                <w:sz w:val="20"/>
                <w:szCs w:val="20"/>
              </w:rPr>
              <w:t>390.00</w:t>
            </w:r>
          </w:p>
        </w:tc>
      </w:tr>
      <w:tr w:rsidR="007A3108" w:rsidRPr="00034B0D" w14:paraId="34D08686"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22F3F"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B8657" w14:textId="77777777" w:rsidR="007A3108" w:rsidRDefault="007A3108" w:rsidP="00046157">
            <w:pPr>
              <w:pStyle w:val="BodyA"/>
              <w:tabs>
                <w:tab w:val="left" w:pos="2600"/>
              </w:tabs>
              <w:rPr>
                <w:rFonts w:ascii="Arial" w:hAnsi="Arial" w:cs="Arial"/>
                <w:sz w:val="20"/>
                <w:szCs w:val="20"/>
              </w:rPr>
            </w:pPr>
            <w:r>
              <w:rPr>
                <w:rFonts w:ascii="Arial" w:hAnsi="Arial" w:cs="Arial"/>
                <w:sz w:val="20"/>
                <w:szCs w:val="20"/>
              </w:rPr>
              <w:t>Mr Frith – planters and village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D7439" w14:textId="74F40E45" w:rsidR="007A3108" w:rsidRDefault="007A3108" w:rsidP="00046157">
            <w:pPr>
              <w:pStyle w:val="BodyA"/>
              <w:jc w:val="right"/>
              <w:rPr>
                <w:rFonts w:ascii="Arial" w:hAnsi="Arial" w:cs="Arial"/>
                <w:sz w:val="20"/>
                <w:szCs w:val="20"/>
              </w:rPr>
            </w:pPr>
            <w:r>
              <w:rPr>
                <w:rFonts w:ascii="Arial" w:hAnsi="Arial" w:cs="Arial"/>
                <w:sz w:val="20"/>
                <w:szCs w:val="20"/>
              </w:rPr>
              <w:t>551.82</w:t>
            </w:r>
          </w:p>
        </w:tc>
      </w:tr>
      <w:tr w:rsidR="007A3108" w:rsidRPr="00034B0D" w14:paraId="6A0D6608"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59806" w14:textId="77777777"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5F3C0" w14:textId="77777777" w:rsidR="007A3108" w:rsidRDefault="007A3108" w:rsidP="00046157">
            <w:pPr>
              <w:pStyle w:val="BodyA"/>
              <w:tabs>
                <w:tab w:val="left" w:pos="2600"/>
              </w:tabs>
              <w:rPr>
                <w:rFonts w:ascii="Arial" w:hAnsi="Arial" w:cs="Arial"/>
                <w:sz w:val="20"/>
                <w:szCs w:val="20"/>
              </w:rPr>
            </w:pPr>
            <w:r>
              <w:rPr>
                <w:rFonts w:ascii="Arial" w:hAnsi="Arial" w:cs="Arial"/>
                <w:sz w:val="20"/>
                <w:szCs w:val="20"/>
              </w:rPr>
              <w:t>Aubergine – new website and email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4D0DD" w14:textId="77777777" w:rsidR="007A3108" w:rsidRDefault="007A3108" w:rsidP="00046157">
            <w:pPr>
              <w:pStyle w:val="BodyA"/>
              <w:jc w:val="right"/>
              <w:rPr>
                <w:rFonts w:ascii="Arial" w:hAnsi="Arial" w:cs="Arial"/>
                <w:sz w:val="20"/>
                <w:szCs w:val="20"/>
              </w:rPr>
            </w:pPr>
            <w:r>
              <w:rPr>
                <w:rFonts w:ascii="Arial" w:hAnsi="Arial" w:cs="Arial"/>
                <w:sz w:val="20"/>
                <w:szCs w:val="20"/>
              </w:rPr>
              <w:t>610.92</w:t>
            </w:r>
          </w:p>
        </w:tc>
      </w:tr>
      <w:tr w:rsidR="007A3108" w:rsidRPr="00034B0D" w14:paraId="1BFAB06E"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5BDC8" w14:textId="57995549" w:rsidR="007A3108" w:rsidRDefault="007A3108" w:rsidP="00046157">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E8C0E" w14:textId="1C147F56" w:rsidR="007A3108" w:rsidRDefault="007A3108" w:rsidP="00046157">
            <w:pPr>
              <w:pStyle w:val="BodyA"/>
              <w:tabs>
                <w:tab w:val="left" w:pos="2600"/>
              </w:tabs>
              <w:rPr>
                <w:rFonts w:ascii="Arial" w:hAnsi="Arial" w:cs="Arial"/>
                <w:sz w:val="20"/>
                <w:szCs w:val="20"/>
              </w:rPr>
            </w:pPr>
            <w:r>
              <w:rPr>
                <w:rFonts w:ascii="Arial" w:hAnsi="Arial" w:cs="Arial"/>
                <w:sz w:val="20"/>
                <w:szCs w:val="20"/>
              </w:rPr>
              <w:t>Anglian Water – water bill cemetery</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FCC3A" w14:textId="7AB2E334" w:rsidR="007A3108" w:rsidRDefault="007A3108" w:rsidP="00046157">
            <w:pPr>
              <w:pStyle w:val="BodyA"/>
              <w:jc w:val="right"/>
              <w:rPr>
                <w:rFonts w:ascii="Arial" w:hAnsi="Arial" w:cs="Arial"/>
                <w:sz w:val="20"/>
                <w:szCs w:val="20"/>
              </w:rPr>
            </w:pPr>
            <w:r>
              <w:rPr>
                <w:rFonts w:ascii="Arial" w:hAnsi="Arial" w:cs="Arial"/>
                <w:sz w:val="20"/>
                <w:szCs w:val="20"/>
              </w:rPr>
              <w:t>32.05</w:t>
            </w:r>
          </w:p>
        </w:tc>
      </w:tr>
      <w:tr w:rsidR="007A3108" w:rsidRPr="009D01CE" w14:paraId="734687ED" w14:textId="77777777" w:rsidTr="00046157">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F102024" w14:textId="77777777" w:rsidR="007A3108" w:rsidRPr="00935189" w:rsidRDefault="007A3108" w:rsidP="00046157">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8ADD9BF" w14:textId="77777777" w:rsidR="007A3108" w:rsidRPr="00935189" w:rsidRDefault="007A3108" w:rsidP="00046157">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08757F7" w14:textId="12E6C729" w:rsidR="007A3108" w:rsidRPr="00935189" w:rsidRDefault="007A3108" w:rsidP="00046157">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4,608.94</w:t>
            </w:r>
          </w:p>
        </w:tc>
      </w:tr>
    </w:tbl>
    <w:p w14:paraId="73D99032" w14:textId="77777777" w:rsidR="007A3108" w:rsidRDefault="007A3108" w:rsidP="007A3108">
      <w:pPr>
        <w:pStyle w:val="BodyA"/>
        <w:ind w:firstLine="720"/>
        <w:rPr>
          <w:rFonts w:ascii="Arial" w:hAnsi="Arial"/>
          <w:sz w:val="20"/>
          <w:szCs w:val="20"/>
        </w:rPr>
      </w:pPr>
    </w:p>
    <w:p w14:paraId="7C7DCD2A" w14:textId="77777777" w:rsidR="007A3108" w:rsidRDefault="007A3108" w:rsidP="007A3108">
      <w:pPr>
        <w:pStyle w:val="BodyA"/>
        <w:ind w:firstLine="720"/>
        <w:rPr>
          <w:rFonts w:ascii="Arial" w:hAnsi="Arial"/>
          <w:sz w:val="20"/>
          <w:szCs w:val="20"/>
        </w:rPr>
      </w:pPr>
    </w:p>
    <w:p w14:paraId="0134BFF8" w14:textId="77777777" w:rsidR="007A3108" w:rsidRDefault="007A3108" w:rsidP="007A3108">
      <w:pPr>
        <w:pStyle w:val="BodyA"/>
        <w:ind w:firstLine="720"/>
        <w:rPr>
          <w:rFonts w:ascii="Arial" w:hAnsi="Arial"/>
          <w:sz w:val="20"/>
          <w:szCs w:val="20"/>
        </w:rPr>
      </w:pPr>
    </w:p>
    <w:p w14:paraId="5FB53C5F" w14:textId="77777777" w:rsidR="007A3108" w:rsidRDefault="007A3108" w:rsidP="007A3108">
      <w:pPr>
        <w:pStyle w:val="BodyA"/>
        <w:ind w:firstLine="720"/>
        <w:rPr>
          <w:rFonts w:ascii="Arial" w:hAnsi="Arial"/>
          <w:sz w:val="20"/>
          <w:szCs w:val="20"/>
        </w:rPr>
      </w:pPr>
    </w:p>
    <w:p w14:paraId="46D9F9F4" w14:textId="77777777" w:rsidR="007A3108" w:rsidRDefault="007A3108" w:rsidP="007A3108">
      <w:pPr>
        <w:pStyle w:val="BodyA"/>
        <w:ind w:firstLine="720"/>
        <w:rPr>
          <w:rFonts w:ascii="Arial" w:hAnsi="Arial"/>
          <w:sz w:val="20"/>
          <w:szCs w:val="20"/>
        </w:rPr>
      </w:pPr>
    </w:p>
    <w:p w14:paraId="3356EB18" w14:textId="77777777" w:rsidR="007A3108" w:rsidRDefault="007A3108" w:rsidP="007A3108">
      <w:pPr>
        <w:pStyle w:val="BodyA"/>
        <w:ind w:firstLine="720"/>
        <w:rPr>
          <w:rFonts w:ascii="Arial" w:hAnsi="Arial"/>
          <w:sz w:val="20"/>
          <w:szCs w:val="20"/>
        </w:rPr>
      </w:pPr>
    </w:p>
    <w:p w14:paraId="2885CF50" w14:textId="77777777" w:rsidR="007A3108" w:rsidRDefault="007A3108" w:rsidP="007A3108">
      <w:pPr>
        <w:pStyle w:val="BodyA"/>
        <w:ind w:firstLine="720"/>
        <w:rPr>
          <w:rFonts w:ascii="Arial" w:hAnsi="Arial"/>
          <w:sz w:val="20"/>
          <w:szCs w:val="20"/>
        </w:rPr>
      </w:pPr>
    </w:p>
    <w:p w14:paraId="306EF081" w14:textId="77777777" w:rsidR="007A3108" w:rsidRDefault="007A3108" w:rsidP="007A3108">
      <w:pPr>
        <w:pStyle w:val="BodyA"/>
        <w:ind w:firstLine="720"/>
        <w:rPr>
          <w:rFonts w:ascii="Arial" w:hAnsi="Arial"/>
          <w:sz w:val="20"/>
          <w:szCs w:val="20"/>
        </w:rPr>
      </w:pPr>
    </w:p>
    <w:p w14:paraId="2B0D406F" w14:textId="77777777" w:rsidR="007A3108" w:rsidRDefault="007A3108" w:rsidP="007A3108">
      <w:pPr>
        <w:pStyle w:val="BodyA"/>
        <w:ind w:firstLine="720"/>
        <w:rPr>
          <w:rFonts w:ascii="Arial" w:hAnsi="Arial"/>
          <w:sz w:val="20"/>
          <w:szCs w:val="20"/>
        </w:rPr>
      </w:pPr>
    </w:p>
    <w:p w14:paraId="366DA550" w14:textId="77777777" w:rsidR="007A3108" w:rsidRDefault="007A3108" w:rsidP="007A3108">
      <w:pPr>
        <w:pStyle w:val="BodyA"/>
        <w:ind w:firstLine="720"/>
        <w:rPr>
          <w:rFonts w:ascii="Arial" w:hAnsi="Arial"/>
          <w:sz w:val="20"/>
          <w:szCs w:val="20"/>
        </w:rPr>
      </w:pPr>
    </w:p>
    <w:p w14:paraId="276BB060" w14:textId="77777777" w:rsidR="007A3108" w:rsidRDefault="007A3108" w:rsidP="007A3108">
      <w:pPr>
        <w:pStyle w:val="BodyA"/>
        <w:ind w:firstLine="720"/>
        <w:rPr>
          <w:rFonts w:ascii="Arial" w:hAnsi="Arial"/>
          <w:sz w:val="20"/>
          <w:szCs w:val="20"/>
        </w:rPr>
      </w:pPr>
    </w:p>
    <w:p w14:paraId="695A2332" w14:textId="77777777" w:rsidR="007A3108" w:rsidRDefault="007A3108" w:rsidP="007A3108">
      <w:pPr>
        <w:pStyle w:val="BodyA"/>
        <w:ind w:firstLine="720"/>
        <w:rPr>
          <w:rFonts w:ascii="Arial" w:hAnsi="Arial"/>
          <w:sz w:val="20"/>
          <w:szCs w:val="20"/>
        </w:rPr>
      </w:pPr>
    </w:p>
    <w:p w14:paraId="42052A94" w14:textId="77777777" w:rsidR="007A3108" w:rsidRDefault="007A3108" w:rsidP="007A3108">
      <w:pPr>
        <w:pStyle w:val="BodyA"/>
        <w:ind w:firstLine="720"/>
        <w:rPr>
          <w:rFonts w:ascii="Arial" w:hAnsi="Arial"/>
          <w:sz w:val="20"/>
          <w:szCs w:val="20"/>
        </w:rPr>
      </w:pPr>
    </w:p>
    <w:p w14:paraId="24053BA8" w14:textId="77777777" w:rsidR="007A3108" w:rsidRDefault="007A3108" w:rsidP="007A3108">
      <w:pPr>
        <w:pStyle w:val="BodyA"/>
        <w:ind w:left="1440" w:hanging="720"/>
        <w:rPr>
          <w:sz w:val="20"/>
          <w:szCs w:val="20"/>
          <w:lang w:val="en-US"/>
        </w:rPr>
      </w:pPr>
    </w:p>
    <w:p w14:paraId="31E9F2D8" w14:textId="77777777" w:rsidR="007A3108" w:rsidRDefault="007A3108" w:rsidP="007A3108">
      <w:pPr>
        <w:pStyle w:val="BodyA"/>
        <w:ind w:left="1440" w:hanging="720"/>
        <w:rPr>
          <w:sz w:val="20"/>
          <w:szCs w:val="20"/>
          <w:lang w:val="en-US"/>
        </w:rPr>
      </w:pPr>
    </w:p>
    <w:p w14:paraId="23498F40" w14:textId="77777777" w:rsidR="007A3108" w:rsidRDefault="007A3108" w:rsidP="007A3108">
      <w:pPr>
        <w:pStyle w:val="BodyA"/>
        <w:ind w:left="1440" w:hanging="720"/>
        <w:rPr>
          <w:sz w:val="20"/>
          <w:szCs w:val="20"/>
          <w:lang w:val="en-US"/>
        </w:rPr>
      </w:pPr>
    </w:p>
    <w:p w14:paraId="7718C8A7" w14:textId="77777777" w:rsidR="007A3108" w:rsidRDefault="007A3108" w:rsidP="007A3108">
      <w:pPr>
        <w:pStyle w:val="BodyA"/>
        <w:ind w:left="1440" w:hanging="720"/>
        <w:rPr>
          <w:sz w:val="20"/>
          <w:szCs w:val="20"/>
          <w:lang w:val="en-US"/>
        </w:rPr>
      </w:pPr>
    </w:p>
    <w:p w14:paraId="1F6D5BE3" w14:textId="77777777" w:rsidR="007A3108" w:rsidRDefault="007A3108" w:rsidP="007A3108">
      <w:pPr>
        <w:pStyle w:val="BodyA"/>
        <w:ind w:left="1440" w:hanging="720"/>
        <w:rPr>
          <w:sz w:val="20"/>
          <w:szCs w:val="20"/>
          <w:lang w:val="en-US"/>
        </w:rPr>
      </w:pPr>
    </w:p>
    <w:p w14:paraId="3A44A75E" w14:textId="77777777" w:rsidR="007A3108" w:rsidRDefault="007A3108" w:rsidP="007A3108">
      <w:pPr>
        <w:pStyle w:val="BodyA"/>
        <w:ind w:left="1440" w:hanging="720"/>
        <w:rPr>
          <w:sz w:val="20"/>
          <w:szCs w:val="20"/>
          <w:lang w:val="en-US"/>
        </w:rPr>
      </w:pPr>
    </w:p>
    <w:p w14:paraId="7AB35892" w14:textId="77777777" w:rsidR="007A3108" w:rsidRDefault="007A3108" w:rsidP="007A3108">
      <w:pPr>
        <w:pStyle w:val="BodyA"/>
        <w:ind w:left="1440" w:hanging="720"/>
        <w:rPr>
          <w:sz w:val="20"/>
          <w:szCs w:val="20"/>
          <w:lang w:val="en-US"/>
        </w:rPr>
      </w:pPr>
    </w:p>
    <w:p w14:paraId="0BA22941" w14:textId="77777777" w:rsidR="007A3108" w:rsidRDefault="007A3108" w:rsidP="007A3108">
      <w:pPr>
        <w:pStyle w:val="BodyA"/>
        <w:ind w:left="1440" w:hanging="720"/>
        <w:rPr>
          <w:sz w:val="20"/>
          <w:szCs w:val="20"/>
          <w:lang w:val="en-US"/>
        </w:rPr>
      </w:pPr>
    </w:p>
    <w:p w14:paraId="3B82C046" w14:textId="77777777" w:rsidR="007A3108" w:rsidRDefault="007A3108" w:rsidP="007A3108">
      <w:pPr>
        <w:pStyle w:val="BodyA"/>
        <w:ind w:left="1440" w:hanging="720"/>
        <w:rPr>
          <w:sz w:val="20"/>
          <w:szCs w:val="20"/>
          <w:lang w:val="en-US"/>
        </w:rPr>
      </w:pPr>
    </w:p>
    <w:p w14:paraId="6A9CA6F8" w14:textId="77777777" w:rsidR="007A3108" w:rsidRDefault="007A3108" w:rsidP="007A3108">
      <w:pPr>
        <w:pStyle w:val="BodyA"/>
        <w:ind w:left="1440" w:hanging="720"/>
        <w:rPr>
          <w:sz w:val="20"/>
          <w:szCs w:val="20"/>
          <w:lang w:val="en-US"/>
        </w:rPr>
      </w:pPr>
    </w:p>
    <w:p w14:paraId="2239C2E1" w14:textId="77777777" w:rsidR="007A3108" w:rsidRDefault="007A3108" w:rsidP="007A3108">
      <w:pPr>
        <w:pStyle w:val="BodyA"/>
        <w:ind w:left="1440" w:hanging="720"/>
        <w:rPr>
          <w:sz w:val="20"/>
          <w:szCs w:val="20"/>
          <w:lang w:val="en-US"/>
        </w:rPr>
      </w:pPr>
    </w:p>
    <w:p w14:paraId="25BCA339" w14:textId="77777777" w:rsidR="007A3108" w:rsidRDefault="007A3108" w:rsidP="007A3108">
      <w:pPr>
        <w:pStyle w:val="BodyA"/>
        <w:ind w:left="1440" w:hanging="720"/>
        <w:rPr>
          <w:sz w:val="20"/>
          <w:szCs w:val="20"/>
          <w:lang w:val="en-US"/>
        </w:rPr>
      </w:pPr>
    </w:p>
    <w:p w14:paraId="20FB7DFE" w14:textId="77777777" w:rsidR="007A3108" w:rsidRDefault="007A3108" w:rsidP="007A3108">
      <w:pPr>
        <w:pStyle w:val="BodyA"/>
        <w:ind w:left="1440" w:hanging="720"/>
        <w:rPr>
          <w:sz w:val="20"/>
          <w:szCs w:val="20"/>
          <w:lang w:val="en-US"/>
        </w:rPr>
      </w:pPr>
    </w:p>
    <w:p w14:paraId="5975B17B" w14:textId="77777777" w:rsidR="007A3108" w:rsidRDefault="007A3108" w:rsidP="007A3108">
      <w:pPr>
        <w:pStyle w:val="BodyA"/>
        <w:ind w:left="1440" w:hanging="720"/>
        <w:rPr>
          <w:sz w:val="20"/>
          <w:szCs w:val="20"/>
          <w:lang w:val="en-US"/>
        </w:rPr>
      </w:pPr>
    </w:p>
    <w:p w14:paraId="4C70AE43" w14:textId="77777777" w:rsidR="007A3108" w:rsidRDefault="007A3108" w:rsidP="007A3108">
      <w:pPr>
        <w:pStyle w:val="BodyA"/>
        <w:ind w:left="1440" w:hanging="720"/>
        <w:rPr>
          <w:sz w:val="20"/>
          <w:szCs w:val="20"/>
          <w:lang w:val="en-US"/>
        </w:rPr>
      </w:pPr>
    </w:p>
    <w:p w14:paraId="60059E8D" w14:textId="77777777" w:rsidR="007A3108" w:rsidRDefault="007A3108" w:rsidP="007A3108">
      <w:pPr>
        <w:pStyle w:val="BodyA"/>
        <w:ind w:left="1440" w:hanging="720"/>
        <w:rPr>
          <w:sz w:val="20"/>
          <w:szCs w:val="20"/>
          <w:lang w:val="en-US"/>
        </w:rPr>
      </w:pPr>
    </w:p>
    <w:p w14:paraId="72757DE8" w14:textId="77777777" w:rsidR="007A3108" w:rsidRDefault="007A3108" w:rsidP="007A3108">
      <w:pPr>
        <w:pStyle w:val="BodyA"/>
        <w:ind w:left="1440" w:hanging="720"/>
        <w:rPr>
          <w:sz w:val="20"/>
          <w:szCs w:val="20"/>
          <w:lang w:val="en-US"/>
        </w:rPr>
      </w:pPr>
    </w:p>
    <w:p w14:paraId="6F1FD68D" w14:textId="77777777" w:rsidR="007A3108" w:rsidRDefault="007A3108" w:rsidP="007A3108">
      <w:pPr>
        <w:pStyle w:val="BodyA"/>
        <w:ind w:left="1440" w:hanging="720"/>
        <w:rPr>
          <w:sz w:val="20"/>
          <w:szCs w:val="20"/>
          <w:lang w:val="en-US"/>
        </w:rPr>
      </w:pPr>
    </w:p>
    <w:p w14:paraId="72D6455F" w14:textId="77777777" w:rsidR="007A3108" w:rsidRDefault="007A3108" w:rsidP="007A3108">
      <w:pPr>
        <w:pStyle w:val="BodyA"/>
        <w:ind w:left="1440" w:hanging="720"/>
        <w:rPr>
          <w:sz w:val="20"/>
          <w:szCs w:val="20"/>
          <w:lang w:val="en-US"/>
        </w:rPr>
      </w:pPr>
    </w:p>
    <w:p w14:paraId="5610CC91" w14:textId="77777777" w:rsidR="007A3108" w:rsidRDefault="007A3108" w:rsidP="007A3108">
      <w:pPr>
        <w:pStyle w:val="BodyA"/>
        <w:ind w:left="1440" w:hanging="720"/>
        <w:rPr>
          <w:sz w:val="20"/>
          <w:szCs w:val="20"/>
          <w:lang w:val="en-US"/>
        </w:rPr>
      </w:pPr>
    </w:p>
    <w:p w14:paraId="48F58CC9" w14:textId="77777777" w:rsidR="007A3108" w:rsidRDefault="007A3108" w:rsidP="007A3108">
      <w:pPr>
        <w:pStyle w:val="BodyA"/>
        <w:ind w:left="1440" w:hanging="720"/>
        <w:rPr>
          <w:sz w:val="20"/>
          <w:szCs w:val="20"/>
          <w:lang w:val="en-US"/>
        </w:rPr>
      </w:pPr>
    </w:p>
    <w:p w14:paraId="5FF1AB65" w14:textId="77777777" w:rsidR="007A3108" w:rsidRDefault="007A3108" w:rsidP="007A3108">
      <w:pPr>
        <w:pStyle w:val="BodyA"/>
        <w:ind w:left="1440" w:hanging="720"/>
        <w:rPr>
          <w:sz w:val="20"/>
          <w:szCs w:val="20"/>
          <w:lang w:val="en-US"/>
        </w:rPr>
      </w:pPr>
    </w:p>
    <w:p w14:paraId="71A09757" w14:textId="77777777" w:rsidR="007A3108" w:rsidRDefault="007A3108" w:rsidP="007A3108">
      <w:pPr>
        <w:pStyle w:val="BodyA"/>
        <w:ind w:left="1440" w:hanging="720"/>
        <w:rPr>
          <w:sz w:val="20"/>
          <w:szCs w:val="20"/>
          <w:lang w:val="en-US"/>
        </w:rPr>
      </w:pPr>
    </w:p>
    <w:p w14:paraId="41044266" w14:textId="336AAB77" w:rsidR="00F70287" w:rsidRDefault="00BD6153" w:rsidP="007900C7">
      <w:pPr>
        <w:pStyle w:val="Body"/>
        <w:ind w:left="720"/>
        <w:rPr>
          <w:rFonts w:ascii="Arial" w:eastAsia="Arial" w:hAnsi="Arial" w:cs="Arial"/>
          <w:sz w:val="20"/>
          <w:szCs w:val="20"/>
        </w:rPr>
      </w:pPr>
      <w:r>
        <w:rPr>
          <w:rFonts w:ascii="Arial" w:eastAsia="Arial" w:hAnsi="Arial" w:cs="Arial"/>
          <w:sz w:val="20"/>
          <w:szCs w:val="20"/>
        </w:rPr>
        <w:lastRenderedPageBreak/>
        <w:t>8</w:t>
      </w:r>
      <w:r w:rsidR="003641B9">
        <w:rPr>
          <w:rFonts w:ascii="Arial" w:eastAsia="Arial" w:hAnsi="Arial" w:cs="Arial"/>
          <w:sz w:val="20"/>
          <w:szCs w:val="20"/>
        </w:rPr>
        <w:t>2</w:t>
      </w:r>
      <w:r w:rsidR="007A3108">
        <w:rPr>
          <w:rFonts w:ascii="Arial" w:eastAsia="Arial" w:hAnsi="Arial" w:cs="Arial"/>
          <w:sz w:val="20"/>
          <w:szCs w:val="20"/>
        </w:rPr>
        <w:t>54</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63B235EC" w14:textId="67CFBD9E" w:rsidR="00FE52F7" w:rsidRDefault="00FE52F7" w:rsidP="00FE52F7">
      <w:pPr>
        <w:pStyle w:val="Body"/>
        <w:ind w:left="1440"/>
        <w:rPr>
          <w:rFonts w:ascii="Arial" w:hAnsi="Arial" w:cs="Arial"/>
          <w:sz w:val="20"/>
        </w:rPr>
      </w:pPr>
      <w:r>
        <w:rPr>
          <w:rFonts w:ascii="Arial" w:hAnsi="Arial" w:cs="Arial"/>
          <w:sz w:val="20"/>
        </w:rPr>
        <w:t>82</w:t>
      </w:r>
      <w:r w:rsidR="007A3108">
        <w:rPr>
          <w:rFonts w:ascii="Arial" w:hAnsi="Arial" w:cs="Arial"/>
          <w:sz w:val="20"/>
        </w:rPr>
        <w:t>54</w:t>
      </w:r>
      <w:r>
        <w:rPr>
          <w:rFonts w:ascii="Arial" w:hAnsi="Arial" w:cs="Arial"/>
          <w:sz w:val="20"/>
        </w:rPr>
        <w:t>.3.1</w:t>
      </w:r>
      <w:r>
        <w:rPr>
          <w:rFonts w:ascii="Arial" w:hAnsi="Arial" w:cs="Arial"/>
          <w:sz w:val="20"/>
        </w:rPr>
        <w:tab/>
        <w:t>Budget and precept – 2026/27</w:t>
      </w:r>
    </w:p>
    <w:p w14:paraId="75F62FAE" w14:textId="7B507984" w:rsidR="00FE52F7" w:rsidRDefault="007A3108" w:rsidP="001E4149">
      <w:pPr>
        <w:pStyle w:val="Body"/>
        <w:ind w:left="2880"/>
        <w:rPr>
          <w:rFonts w:ascii="Arial" w:eastAsia="Arial" w:hAnsi="Arial" w:cs="Arial"/>
          <w:sz w:val="20"/>
          <w:szCs w:val="20"/>
        </w:rPr>
      </w:pPr>
      <w:r>
        <w:rPr>
          <w:rFonts w:ascii="Arial" w:eastAsia="Arial" w:hAnsi="Arial" w:cs="Arial"/>
          <w:sz w:val="20"/>
          <w:szCs w:val="20"/>
        </w:rPr>
        <w:t xml:space="preserve">The </w:t>
      </w:r>
      <w:r w:rsidR="00FE52F7">
        <w:rPr>
          <w:rFonts w:ascii="Arial" w:eastAsia="Arial" w:hAnsi="Arial" w:cs="Arial"/>
          <w:sz w:val="20"/>
          <w:szCs w:val="20"/>
        </w:rPr>
        <w:t xml:space="preserve">budget/precept </w:t>
      </w:r>
      <w:r>
        <w:rPr>
          <w:rFonts w:ascii="Arial" w:eastAsia="Arial" w:hAnsi="Arial" w:cs="Arial"/>
          <w:sz w:val="20"/>
          <w:szCs w:val="20"/>
        </w:rPr>
        <w:t xml:space="preserve">meeting </w:t>
      </w:r>
      <w:r w:rsidR="00FE52F7">
        <w:rPr>
          <w:rFonts w:ascii="Arial" w:eastAsia="Arial" w:hAnsi="Arial" w:cs="Arial"/>
          <w:sz w:val="20"/>
          <w:szCs w:val="20"/>
        </w:rPr>
        <w:t>for 2026/27</w:t>
      </w:r>
      <w:r>
        <w:rPr>
          <w:rFonts w:ascii="Arial" w:eastAsia="Arial" w:hAnsi="Arial" w:cs="Arial"/>
          <w:sz w:val="20"/>
          <w:szCs w:val="20"/>
        </w:rPr>
        <w:t xml:space="preserve"> </w:t>
      </w:r>
      <w:proofErr w:type="gramStart"/>
      <w:r>
        <w:rPr>
          <w:rFonts w:ascii="Arial" w:eastAsia="Arial" w:hAnsi="Arial" w:cs="Arial"/>
          <w:sz w:val="20"/>
          <w:szCs w:val="20"/>
        </w:rPr>
        <w:t>to</w:t>
      </w:r>
      <w:proofErr w:type="gramEnd"/>
      <w:r>
        <w:rPr>
          <w:rFonts w:ascii="Arial" w:eastAsia="Arial" w:hAnsi="Arial" w:cs="Arial"/>
          <w:sz w:val="20"/>
          <w:szCs w:val="20"/>
        </w:rPr>
        <w:t xml:space="preserve"> be held on Friday 5</w:t>
      </w:r>
      <w:r w:rsidRPr="007A3108">
        <w:rPr>
          <w:rFonts w:ascii="Arial" w:eastAsia="Arial" w:hAnsi="Arial" w:cs="Arial"/>
          <w:sz w:val="20"/>
          <w:szCs w:val="20"/>
          <w:vertAlign w:val="superscript"/>
        </w:rPr>
        <w:t>th</w:t>
      </w:r>
      <w:r>
        <w:rPr>
          <w:rFonts w:ascii="Arial" w:eastAsia="Arial" w:hAnsi="Arial" w:cs="Arial"/>
          <w:sz w:val="20"/>
          <w:szCs w:val="20"/>
        </w:rPr>
        <w:t xml:space="preserve"> December at 10.30am in the </w:t>
      </w:r>
      <w:proofErr w:type="spellStart"/>
      <w:r>
        <w:rPr>
          <w:rFonts w:ascii="Arial" w:eastAsia="Arial" w:hAnsi="Arial" w:cs="Arial"/>
          <w:sz w:val="20"/>
          <w:szCs w:val="20"/>
        </w:rPr>
        <w:t>Chequers</w:t>
      </w:r>
      <w:proofErr w:type="spellEnd"/>
      <w:r>
        <w:rPr>
          <w:rFonts w:ascii="Arial" w:eastAsia="Arial" w:hAnsi="Arial" w:cs="Arial"/>
          <w:sz w:val="20"/>
          <w:szCs w:val="20"/>
        </w:rPr>
        <w:t xml:space="preserve"> meeting room.  The </w:t>
      </w:r>
      <w:proofErr w:type="gramStart"/>
      <w:r>
        <w:rPr>
          <w:rFonts w:ascii="Arial" w:eastAsia="Arial" w:hAnsi="Arial" w:cs="Arial"/>
          <w:sz w:val="20"/>
          <w:szCs w:val="20"/>
        </w:rPr>
        <w:t>Clerk to</w:t>
      </w:r>
      <w:proofErr w:type="gramEnd"/>
      <w:r>
        <w:rPr>
          <w:rFonts w:ascii="Arial" w:eastAsia="Arial" w:hAnsi="Arial" w:cs="Arial"/>
          <w:sz w:val="20"/>
          <w:szCs w:val="20"/>
        </w:rPr>
        <w:t xml:space="preserve"> draft the budget and circulate it prior to the meeting.                            (</w:t>
      </w:r>
      <w:r w:rsidRPr="007A3108">
        <w:rPr>
          <w:rFonts w:ascii="Arial" w:eastAsia="Arial" w:hAnsi="Arial" w:cs="Arial"/>
          <w:b/>
          <w:bCs/>
          <w:sz w:val="20"/>
          <w:szCs w:val="20"/>
        </w:rPr>
        <w:t>Action Clerk</w:t>
      </w:r>
      <w:r>
        <w:rPr>
          <w:rFonts w:ascii="Arial" w:eastAsia="Arial" w:hAnsi="Arial" w:cs="Arial"/>
          <w:sz w:val="20"/>
          <w:szCs w:val="20"/>
        </w:rPr>
        <w:t>)</w:t>
      </w:r>
    </w:p>
    <w:p w14:paraId="5546A3D4" w14:textId="77777777" w:rsidR="007A3108" w:rsidRDefault="007A3108" w:rsidP="001E4149">
      <w:pPr>
        <w:pStyle w:val="Body"/>
        <w:ind w:left="2880"/>
        <w:rPr>
          <w:rFonts w:ascii="Arial" w:eastAsia="Arial" w:hAnsi="Arial" w:cs="Arial"/>
          <w:sz w:val="20"/>
          <w:szCs w:val="20"/>
        </w:rPr>
      </w:pPr>
    </w:p>
    <w:p w14:paraId="4F11F205" w14:textId="7035FFCB" w:rsidR="00836325" w:rsidRDefault="00981DBC" w:rsidP="00836325">
      <w:pPr>
        <w:pStyle w:val="BodyA"/>
        <w:rPr>
          <w:b/>
          <w:bCs/>
          <w:sz w:val="20"/>
          <w:szCs w:val="20"/>
        </w:rPr>
      </w:pPr>
      <w:r>
        <w:rPr>
          <w:b/>
          <w:bCs/>
          <w:sz w:val="20"/>
          <w:szCs w:val="20"/>
          <w:lang w:val="en-US"/>
        </w:rPr>
        <w:t>8</w:t>
      </w:r>
      <w:r w:rsidR="00DA3344">
        <w:rPr>
          <w:b/>
          <w:bCs/>
          <w:sz w:val="20"/>
          <w:szCs w:val="20"/>
          <w:lang w:val="en-US"/>
        </w:rPr>
        <w:t>2</w:t>
      </w:r>
      <w:r w:rsidR="007A3108">
        <w:rPr>
          <w:b/>
          <w:bCs/>
          <w:sz w:val="20"/>
          <w:szCs w:val="20"/>
          <w:lang w:val="en-US"/>
        </w:rPr>
        <w:t>55</w:t>
      </w:r>
      <w:r w:rsidR="00836325">
        <w:rPr>
          <w:b/>
          <w:bCs/>
          <w:sz w:val="20"/>
          <w:szCs w:val="20"/>
          <w:lang w:val="en-US"/>
        </w:rPr>
        <w:tab/>
        <w:t>Highways</w:t>
      </w:r>
    </w:p>
    <w:p w14:paraId="26FE82B9" w14:textId="32A759D1" w:rsidR="00D10990" w:rsidRDefault="00981DBC" w:rsidP="00836325">
      <w:pPr>
        <w:pStyle w:val="BodyA"/>
        <w:ind w:firstLine="720"/>
        <w:rPr>
          <w:rFonts w:ascii="Arial" w:hAnsi="Arial"/>
          <w:sz w:val="20"/>
          <w:szCs w:val="20"/>
        </w:rPr>
      </w:pPr>
      <w:r>
        <w:rPr>
          <w:rFonts w:ascii="Arial" w:hAnsi="Arial"/>
          <w:sz w:val="20"/>
          <w:szCs w:val="20"/>
        </w:rPr>
        <w:t>8</w:t>
      </w:r>
      <w:r w:rsidR="00DA3344">
        <w:rPr>
          <w:rFonts w:ascii="Arial" w:hAnsi="Arial"/>
          <w:sz w:val="20"/>
          <w:szCs w:val="20"/>
        </w:rPr>
        <w:t>2</w:t>
      </w:r>
      <w:r w:rsidR="007A3108">
        <w:rPr>
          <w:rFonts w:ascii="Arial" w:hAnsi="Arial"/>
          <w:sz w:val="20"/>
          <w:szCs w:val="20"/>
        </w:rPr>
        <w:t>55</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5A9A0400" w14:textId="181432CE" w:rsidR="000E7E2A" w:rsidRDefault="00C6718D" w:rsidP="000E7E2A">
      <w:pPr>
        <w:pStyle w:val="BodyA"/>
        <w:ind w:left="720" w:firstLine="720"/>
        <w:rPr>
          <w:rFonts w:ascii="Arial" w:eastAsia="Arial" w:hAnsi="Arial" w:cs="Arial"/>
          <w:sz w:val="20"/>
          <w:szCs w:val="20"/>
        </w:rPr>
      </w:pPr>
      <w:r>
        <w:rPr>
          <w:rFonts w:ascii="Arial" w:eastAsia="Arial" w:hAnsi="Arial" w:cs="Arial"/>
          <w:sz w:val="20"/>
          <w:szCs w:val="20"/>
        </w:rPr>
        <w:t>82</w:t>
      </w:r>
      <w:r w:rsidR="007A3108">
        <w:rPr>
          <w:rFonts w:ascii="Arial" w:eastAsia="Arial" w:hAnsi="Arial" w:cs="Arial"/>
          <w:sz w:val="20"/>
          <w:szCs w:val="20"/>
        </w:rPr>
        <w:t>55</w:t>
      </w:r>
      <w:r>
        <w:rPr>
          <w:rFonts w:ascii="Arial" w:eastAsia="Arial" w:hAnsi="Arial" w:cs="Arial"/>
          <w:sz w:val="20"/>
          <w:szCs w:val="20"/>
        </w:rPr>
        <w:t>.1.1</w:t>
      </w:r>
      <w:r>
        <w:rPr>
          <w:rFonts w:ascii="Arial" w:eastAsia="Arial" w:hAnsi="Arial" w:cs="Arial"/>
          <w:sz w:val="20"/>
          <w:szCs w:val="20"/>
        </w:rPr>
        <w:tab/>
      </w:r>
      <w:r w:rsidR="000E7E2A">
        <w:rPr>
          <w:rFonts w:ascii="Arial" w:eastAsia="Arial" w:hAnsi="Arial" w:cs="Arial"/>
          <w:sz w:val="20"/>
          <w:szCs w:val="20"/>
        </w:rPr>
        <w:t>Parking Home Farm Way</w:t>
      </w:r>
    </w:p>
    <w:p w14:paraId="7B7C95E9" w14:textId="52807E9A" w:rsidR="009F3AF0" w:rsidRDefault="000E7E2A" w:rsidP="000E7E2A">
      <w:pPr>
        <w:pStyle w:val="BodyA"/>
        <w:ind w:left="2880"/>
        <w:rPr>
          <w:rFonts w:ascii="Arial" w:eastAsia="Arial" w:hAnsi="Arial" w:cs="Arial"/>
          <w:sz w:val="20"/>
          <w:szCs w:val="20"/>
        </w:rPr>
      </w:pPr>
      <w:r>
        <w:rPr>
          <w:rFonts w:ascii="Arial" w:eastAsia="Arial" w:hAnsi="Arial" w:cs="Arial"/>
          <w:sz w:val="20"/>
          <w:szCs w:val="20"/>
        </w:rPr>
        <w:t xml:space="preserve">The Chairman said that it has been reported </w:t>
      </w:r>
      <w:r w:rsidR="002B3DC7">
        <w:rPr>
          <w:rFonts w:ascii="Arial" w:eastAsia="Arial" w:hAnsi="Arial" w:cs="Arial"/>
          <w:sz w:val="20"/>
          <w:szCs w:val="20"/>
        </w:rPr>
        <w:t xml:space="preserve">that </w:t>
      </w:r>
      <w:r>
        <w:rPr>
          <w:rFonts w:ascii="Arial" w:eastAsia="Arial" w:hAnsi="Arial" w:cs="Arial"/>
          <w:sz w:val="20"/>
          <w:szCs w:val="20"/>
        </w:rPr>
        <w:t xml:space="preserve">once again vehicles are parking dangerously </w:t>
      </w:r>
      <w:r w:rsidR="009F3AF0">
        <w:rPr>
          <w:rFonts w:ascii="Arial" w:eastAsia="Arial" w:hAnsi="Arial" w:cs="Arial"/>
          <w:sz w:val="20"/>
          <w:szCs w:val="20"/>
        </w:rPr>
        <w:t xml:space="preserve">and inconsiderately </w:t>
      </w:r>
      <w:r>
        <w:rPr>
          <w:rFonts w:ascii="Arial" w:eastAsia="Arial" w:hAnsi="Arial" w:cs="Arial"/>
          <w:sz w:val="20"/>
          <w:szCs w:val="20"/>
        </w:rPr>
        <w:t xml:space="preserve">in Home Farm Way on both sides of the bend and on the grass verge.  </w:t>
      </w:r>
      <w:r w:rsidR="00B63970">
        <w:rPr>
          <w:rFonts w:ascii="Arial" w:eastAsia="Arial" w:hAnsi="Arial" w:cs="Arial"/>
          <w:sz w:val="20"/>
          <w:szCs w:val="20"/>
        </w:rPr>
        <w:t xml:space="preserve">It was suggested that </w:t>
      </w:r>
      <w:r>
        <w:rPr>
          <w:rFonts w:ascii="Arial" w:eastAsia="Arial" w:hAnsi="Arial" w:cs="Arial"/>
          <w:sz w:val="20"/>
          <w:szCs w:val="20"/>
        </w:rPr>
        <w:t>CBC could consider putting in double yellow lines</w:t>
      </w:r>
      <w:r w:rsidR="00B63970">
        <w:rPr>
          <w:rFonts w:ascii="Arial" w:eastAsia="Arial" w:hAnsi="Arial" w:cs="Arial"/>
          <w:sz w:val="20"/>
          <w:szCs w:val="20"/>
        </w:rPr>
        <w:t xml:space="preserve"> in the area as well as other </w:t>
      </w:r>
      <w:r>
        <w:rPr>
          <w:rFonts w:ascii="Arial" w:eastAsia="Arial" w:hAnsi="Arial" w:cs="Arial"/>
          <w:sz w:val="20"/>
          <w:szCs w:val="20"/>
        </w:rPr>
        <w:t xml:space="preserve">areas </w:t>
      </w:r>
      <w:r w:rsidR="00B63970">
        <w:rPr>
          <w:rFonts w:ascii="Arial" w:eastAsia="Arial" w:hAnsi="Arial" w:cs="Arial"/>
          <w:sz w:val="20"/>
          <w:szCs w:val="20"/>
        </w:rPr>
        <w:t>that could be</w:t>
      </w:r>
      <w:r>
        <w:rPr>
          <w:rFonts w:ascii="Arial" w:eastAsia="Arial" w:hAnsi="Arial" w:cs="Arial"/>
          <w:sz w:val="20"/>
          <w:szCs w:val="20"/>
        </w:rPr>
        <w:t xml:space="preserve"> considered.  CBC Cllr Jamieson said that he will </w:t>
      </w:r>
      <w:proofErr w:type="gramStart"/>
      <w:r>
        <w:rPr>
          <w:rFonts w:ascii="Arial" w:eastAsia="Arial" w:hAnsi="Arial" w:cs="Arial"/>
          <w:sz w:val="20"/>
          <w:szCs w:val="20"/>
        </w:rPr>
        <w:t>look into</w:t>
      </w:r>
      <w:proofErr w:type="gramEnd"/>
      <w:r>
        <w:rPr>
          <w:rFonts w:ascii="Arial" w:eastAsia="Arial" w:hAnsi="Arial" w:cs="Arial"/>
          <w:sz w:val="20"/>
          <w:szCs w:val="20"/>
        </w:rPr>
        <w:t xml:space="preserve"> this.  The Parish Council agreed to compile a list of potential areas and organise a village walk to discuss it further.  CBC Cllr Jamieson said that the Parish Council will need to carry out a preliminary consultation</w:t>
      </w:r>
      <w:r w:rsidR="00B63970">
        <w:rPr>
          <w:rFonts w:ascii="Arial" w:eastAsia="Arial" w:hAnsi="Arial" w:cs="Arial"/>
          <w:sz w:val="20"/>
          <w:szCs w:val="20"/>
        </w:rPr>
        <w:t xml:space="preserve"> in the village once the areas have been identified</w:t>
      </w:r>
      <w:r>
        <w:rPr>
          <w:rFonts w:ascii="Arial" w:eastAsia="Arial" w:hAnsi="Arial" w:cs="Arial"/>
          <w:sz w:val="20"/>
          <w:szCs w:val="20"/>
        </w:rPr>
        <w:t>.  The Parish Council asked if a planter or a tree could be placed on the verge in Home Farm Way, CBC Cllr Jamieson said that he will find out.</w:t>
      </w:r>
      <w:r w:rsidR="005C422A">
        <w:rPr>
          <w:rFonts w:ascii="Arial" w:eastAsia="Arial" w:hAnsi="Arial" w:cs="Arial"/>
          <w:sz w:val="20"/>
          <w:szCs w:val="20"/>
        </w:rPr>
        <w:t xml:space="preserve">  The Chairman suggested that some polite notices could be drawn up asking drivers to park considerately.  </w:t>
      </w:r>
      <w:r>
        <w:rPr>
          <w:rFonts w:ascii="Arial" w:eastAsia="Arial" w:hAnsi="Arial" w:cs="Arial"/>
          <w:sz w:val="20"/>
          <w:szCs w:val="20"/>
        </w:rPr>
        <w:t xml:space="preserve">   </w:t>
      </w:r>
    </w:p>
    <w:p w14:paraId="212F2449" w14:textId="102706F7" w:rsidR="000E7E2A" w:rsidRDefault="009F3AF0" w:rsidP="000E7E2A">
      <w:pPr>
        <w:pStyle w:val="BodyA"/>
        <w:ind w:left="2880"/>
        <w:rPr>
          <w:rFonts w:ascii="Arial" w:eastAsia="Arial" w:hAnsi="Arial" w:cs="Arial"/>
          <w:sz w:val="20"/>
          <w:szCs w:val="20"/>
        </w:rPr>
      </w:pPr>
      <w:r>
        <w:rPr>
          <w:rFonts w:ascii="Arial" w:eastAsia="Arial" w:hAnsi="Arial" w:cs="Arial"/>
          <w:sz w:val="20"/>
          <w:szCs w:val="20"/>
        </w:rPr>
        <w:t xml:space="preserve">                                                   </w:t>
      </w:r>
      <w:r w:rsidR="000E7E2A">
        <w:rPr>
          <w:rFonts w:ascii="Arial" w:eastAsia="Arial" w:hAnsi="Arial" w:cs="Arial"/>
          <w:sz w:val="20"/>
          <w:szCs w:val="20"/>
        </w:rPr>
        <w:t xml:space="preserve">   (</w:t>
      </w:r>
      <w:r w:rsidR="000E7E2A" w:rsidRPr="005C422A">
        <w:rPr>
          <w:rFonts w:ascii="Arial" w:eastAsia="Arial" w:hAnsi="Arial" w:cs="Arial"/>
          <w:b/>
          <w:bCs/>
          <w:sz w:val="20"/>
          <w:szCs w:val="20"/>
        </w:rPr>
        <w:t>Action all Cllrs/CBC Cllr Jamieson</w:t>
      </w:r>
      <w:r w:rsidR="000E7E2A">
        <w:rPr>
          <w:rFonts w:ascii="Arial" w:eastAsia="Arial" w:hAnsi="Arial" w:cs="Arial"/>
          <w:sz w:val="20"/>
          <w:szCs w:val="20"/>
        </w:rPr>
        <w:t>)</w:t>
      </w:r>
    </w:p>
    <w:p w14:paraId="2DE2D42E" w14:textId="77777777" w:rsidR="000E7E2A" w:rsidRDefault="000E7E2A" w:rsidP="00EE49CA">
      <w:pPr>
        <w:pStyle w:val="BodyA"/>
        <w:ind w:left="2880" w:hanging="1440"/>
        <w:rPr>
          <w:rFonts w:ascii="Arial" w:eastAsia="Arial" w:hAnsi="Arial" w:cs="Arial"/>
          <w:sz w:val="20"/>
          <w:szCs w:val="20"/>
        </w:rPr>
      </w:pPr>
    </w:p>
    <w:p w14:paraId="40C070FE" w14:textId="5019417A" w:rsidR="00083741" w:rsidRDefault="00083741" w:rsidP="00515445">
      <w:pPr>
        <w:pStyle w:val="BodyA"/>
        <w:ind w:left="2880" w:hanging="1440"/>
        <w:rPr>
          <w:rFonts w:ascii="Arial" w:eastAsia="Arial" w:hAnsi="Arial" w:cs="Arial"/>
          <w:sz w:val="20"/>
          <w:szCs w:val="20"/>
        </w:rPr>
      </w:pPr>
      <w:r>
        <w:rPr>
          <w:rFonts w:ascii="Arial" w:eastAsia="Arial" w:hAnsi="Arial" w:cs="Arial"/>
          <w:sz w:val="20"/>
          <w:szCs w:val="20"/>
        </w:rPr>
        <w:t>82</w:t>
      </w:r>
      <w:r w:rsidR="007A3108">
        <w:rPr>
          <w:rFonts w:ascii="Arial" w:eastAsia="Arial" w:hAnsi="Arial" w:cs="Arial"/>
          <w:sz w:val="20"/>
          <w:szCs w:val="20"/>
        </w:rPr>
        <w:t>55</w:t>
      </w:r>
      <w:r>
        <w:rPr>
          <w:rFonts w:ascii="Arial" w:eastAsia="Arial" w:hAnsi="Arial" w:cs="Arial"/>
          <w:sz w:val="20"/>
          <w:szCs w:val="20"/>
        </w:rPr>
        <w:t>.1.2</w:t>
      </w:r>
      <w:r>
        <w:rPr>
          <w:rFonts w:ascii="Arial" w:eastAsia="Arial" w:hAnsi="Arial" w:cs="Arial"/>
          <w:sz w:val="20"/>
          <w:szCs w:val="20"/>
        </w:rPr>
        <w:tab/>
        <w:t>Bus Stops and Shelters</w:t>
      </w:r>
    </w:p>
    <w:p w14:paraId="5FC5469A" w14:textId="77777777" w:rsidR="005C422A" w:rsidRDefault="00083741" w:rsidP="005C422A">
      <w:pPr>
        <w:pStyle w:val="BodyA"/>
        <w:ind w:left="2880" w:hanging="1440"/>
        <w:rPr>
          <w:rFonts w:ascii="Arial" w:eastAsia="Arial" w:hAnsi="Arial" w:cs="Arial"/>
          <w:sz w:val="20"/>
        </w:rPr>
      </w:pPr>
      <w:r>
        <w:rPr>
          <w:rFonts w:ascii="Arial" w:eastAsia="Arial" w:hAnsi="Arial" w:cs="Arial"/>
          <w:sz w:val="20"/>
          <w:szCs w:val="20"/>
        </w:rPr>
        <w:tab/>
        <w:t xml:space="preserve">The Clerk read out an email from CBC.  </w:t>
      </w:r>
      <w:r w:rsidR="005C422A">
        <w:rPr>
          <w:rFonts w:ascii="Arial" w:eastAsia="Arial" w:hAnsi="Arial" w:cs="Arial"/>
          <w:sz w:val="20"/>
          <w:szCs w:val="20"/>
        </w:rPr>
        <w:t>CBC are in r</w:t>
      </w:r>
      <w:r w:rsidR="005C422A" w:rsidRPr="005C422A">
        <w:rPr>
          <w:rFonts w:ascii="Arial" w:eastAsia="Arial" w:hAnsi="Arial" w:cs="Arial"/>
          <w:sz w:val="20"/>
        </w:rPr>
        <w:t>eceipt of developers S106 contributions to upgrade the bus stops at Highfields Court.</w:t>
      </w:r>
      <w:r w:rsidR="005C422A">
        <w:rPr>
          <w:rFonts w:ascii="Arial" w:eastAsia="Arial" w:hAnsi="Arial" w:cs="Arial"/>
          <w:sz w:val="20"/>
        </w:rPr>
        <w:t xml:space="preserve">  </w:t>
      </w:r>
      <w:r w:rsidR="005C422A" w:rsidRPr="005C422A">
        <w:rPr>
          <w:rFonts w:ascii="Arial" w:eastAsia="Arial" w:hAnsi="Arial" w:cs="Arial"/>
          <w:sz w:val="20"/>
        </w:rPr>
        <w:t>There</w:t>
      </w:r>
      <w:r w:rsidR="005C422A">
        <w:rPr>
          <w:rFonts w:ascii="Arial" w:eastAsia="Arial" w:hAnsi="Arial" w:cs="Arial"/>
          <w:sz w:val="20"/>
        </w:rPr>
        <w:t xml:space="preserve"> </w:t>
      </w:r>
      <w:proofErr w:type="gramStart"/>
      <w:r w:rsidR="005C422A">
        <w:rPr>
          <w:rFonts w:ascii="Arial" w:eastAsia="Arial" w:hAnsi="Arial" w:cs="Arial"/>
          <w:sz w:val="20"/>
        </w:rPr>
        <w:t xml:space="preserve">is </w:t>
      </w:r>
      <w:r w:rsidR="005C422A" w:rsidRPr="005C422A">
        <w:rPr>
          <w:rFonts w:ascii="Arial" w:eastAsia="Arial" w:hAnsi="Arial" w:cs="Arial"/>
          <w:sz w:val="20"/>
        </w:rPr>
        <w:t xml:space="preserve"> funding</w:t>
      </w:r>
      <w:proofErr w:type="gramEnd"/>
      <w:r w:rsidR="005C422A" w:rsidRPr="005C422A">
        <w:rPr>
          <w:rFonts w:ascii="Arial" w:eastAsia="Arial" w:hAnsi="Arial" w:cs="Arial"/>
          <w:sz w:val="20"/>
        </w:rPr>
        <w:t xml:space="preserve"> to provide shelters, real time displays and potentially raised kerbs to aid access onto buses for wheelchair users and people with infirmity.</w:t>
      </w:r>
      <w:r w:rsidR="005C422A">
        <w:rPr>
          <w:rFonts w:ascii="Arial" w:eastAsia="Arial" w:hAnsi="Arial" w:cs="Arial"/>
          <w:sz w:val="20"/>
        </w:rPr>
        <w:t xml:space="preserve">  </w:t>
      </w:r>
      <w:r w:rsidR="005C422A" w:rsidRPr="005C422A">
        <w:rPr>
          <w:rFonts w:ascii="Arial" w:eastAsia="Arial" w:hAnsi="Arial" w:cs="Arial"/>
          <w:sz w:val="20"/>
        </w:rPr>
        <w:t xml:space="preserve">The </w:t>
      </w:r>
      <w:proofErr w:type="spellStart"/>
      <w:r w:rsidR="005C422A" w:rsidRPr="005C422A">
        <w:rPr>
          <w:rFonts w:ascii="Arial" w:eastAsia="Arial" w:hAnsi="Arial" w:cs="Arial"/>
          <w:sz w:val="20"/>
        </w:rPr>
        <w:t>Westoning</w:t>
      </w:r>
      <w:proofErr w:type="spellEnd"/>
      <w:r w:rsidR="005C422A" w:rsidRPr="005C422A">
        <w:rPr>
          <w:rFonts w:ascii="Arial" w:eastAsia="Arial" w:hAnsi="Arial" w:cs="Arial"/>
          <w:sz w:val="20"/>
        </w:rPr>
        <w:t xml:space="preserve"> bound side looks like it will be relatively easy to locate a shelter and raised kerbs</w:t>
      </w:r>
      <w:r w:rsidR="005C422A">
        <w:rPr>
          <w:rFonts w:ascii="Arial" w:eastAsia="Arial" w:hAnsi="Arial" w:cs="Arial"/>
          <w:sz w:val="20"/>
        </w:rPr>
        <w:t xml:space="preserve">.  On the </w:t>
      </w:r>
      <w:r w:rsidR="005C422A" w:rsidRPr="005C422A">
        <w:rPr>
          <w:rFonts w:ascii="Arial" w:eastAsia="Arial" w:hAnsi="Arial" w:cs="Arial"/>
          <w:sz w:val="20"/>
        </w:rPr>
        <w:t xml:space="preserve">Flitwick bound side, </w:t>
      </w:r>
      <w:r w:rsidR="005C422A">
        <w:rPr>
          <w:rFonts w:ascii="Arial" w:eastAsia="Arial" w:hAnsi="Arial" w:cs="Arial"/>
          <w:sz w:val="20"/>
        </w:rPr>
        <w:t xml:space="preserve">there is a </w:t>
      </w:r>
      <w:r w:rsidR="005C422A" w:rsidRPr="005C422A">
        <w:rPr>
          <w:rFonts w:ascii="Arial" w:eastAsia="Arial" w:hAnsi="Arial" w:cs="Arial"/>
          <w:sz w:val="20"/>
        </w:rPr>
        <w:t xml:space="preserve">dedicated bus </w:t>
      </w:r>
      <w:proofErr w:type="gramStart"/>
      <w:r w:rsidR="005C422A" w:rsidRPr="005C422A">
        <w:rPr>
          <w:rFonts w:ascii="Arial" w:eastAsia="Arial" w:hAnsi="Arial" w:cs="Arial"/>
          <w:sz w:val="20"/>
        </w:rPr>
        <w:t>layby</w:t>
      </w:r>
      <w:proofErr w:type="gramEnd"/>
      <w:r w:rsidR="005C422A" w:rsidRPr="005C422A">
        <w:rPr>
          <w:rFonts w:ascii="Arial" w:eastAsia="Arial" w:hAnsi="Arial" w:cs="Arial"/>
          <w:sz w:val="20"/>
        </w:rPr>
        <w:t xml:space="preserve"> but its layout </w:t>
      </w:r>
      <w:r w:rsidR="005C422A">
        <w:rPr>
          <w:rFonts w:ascii="Arial" w:eastAsia="Arial" w:hAnsi="Arial" w:cs="Arial"/>
          <w:sz w:val="20"/>
        </w:rPr>
        <w:t xml:space="preserve">does not </w:t>
      </w:r>
      <w:r w:rsidR="005C422A" w:rsidRPr="005C422A">
        <w:rPr>
          <w:rFonts w:ascii="Arial" w:eastAsia="Arial" w:hAnsi="Arial" w:cs="Arial"/>
          <w:sz w:val="20"/>
        </w:rPr>
        <w:t>make it easy to locate a shelter or raised kerb platform, due to the driveway access.</w:t>
      </w:r>
      <w:r w:rsidR="005C422A">
        <w:rPr>
          <w:rFonts w:ascii="Arial" w:eastAsia="Arial" w:hAnsi="Arial" w:cs="Arial"/>
          <w:sz w:val="20"/>
        </w:rPr>
        <w:t xml:space="preserve">  The area would be tarmacked in </w:t>
      </w:r>
      <w:proofErr w:type="gramStart"/>
      <w:r w:rsidR="005C422A">
        <w:rPr>
          <w:rFonts w:ascii="Arial" w:eastAsia="Arial" w:hAnsi="Arial" w:cs="Arial"/>
          <w:sz w:val="20"/>
        </w:rPr>
        <w:t>black</w:t>
      </w:r>
      <w:proofErr w:type="gramEnd"/>
      <w:r w:rsidR="005C422A">
        <w:rPr>
          <w:rFonts w:ascii="Arial" w:eastAsia="Arial" w:hAnsi="Arial" w:cs="Arial"/>
          <w:sz w:val="20"/>
        </w:rPr>
        <w:t xml:space="preserve"> and the parishes thoughts are welcome.  The Parish Council noted the proposal and agreed that they have no issues.  The Clerk to respond.</w:t>
      </w:r>
    </w:p>
    <w:p w14:paraId="6FCF60C5" w14:textId="64D00A50" w:rsidR="005C422A" w:rsidRDefault="005C422A" w:rsidP="005C422A">
      <w:pPr>
        <w:pStyle w:val="BodyA"/>
        <w:ind w:left="2880" w:hanging="1440"/>
        <w:rPr>
          <w:rFonts w:ascii="Arial" w:eastAsia="Arial" w:hAnsi="Arial" w:cs="Arial"/>
          <w:sz w:val="20"/>
        </w:rPr>
      </w:pPr>
      <w:r>
        <w:rPr>
          <w:rFonts w:ascii="Arial" w:eastAsia="Arial" w:hAnsi="Arial" w:cs="Arial"/>
          <w:sz w:val="20"/>
        </w:rPr>
        <w:t xml:space="preserve">                                                                                                                      (</w:t>
      </w:r>
      <w:r w:rsidRPr="005C422A">
        <w:rPr>
          <w:rFonts w:ascii="Arial" w:eastAsia="Arial" w:hAnsi="Arial" w:cs="Arial"/>
          <w:b/>
          <w:bCs/>
          <w:sz w:val="20"/>
        </w:rPr>
        <w:t>Action Clerk</w:t>
      </w:r>
      <w:r>
        <w:rPr>
          <w:rFonts w:ascii="Arial" w:eastAsia="Arial" w:hAnsi="Arial" w:cs="Arial"/>
          <w:sz w:val="20"/>
        </w:rPr>
        <w:t>)</w:t>
      </w:r>
    </w:p>
    <w:p w14:paraId="5FAFABDB" w14:textId="77777777" w:rsidR="005C422A" w:rsidRDefault="005C422A" w:rsidP="005C422A">
      <w:pPr>
        <w:pStyle w:val="BodyA"/>
        <w:ind w:left="2880" w:hanging="1440"/>
        <w:rPr>
          <w:rFonts w:ascii="Arial" w:eastAsia="Arial" w:hAnsi="Arial" w:cs="Arial"/>
          <w:sz w:val="20"/>
        </w:rPr>
      </w:pPr>
    </w:p>
    <w:p w14:paraId="4A80B6CB" w14:textId="1512E1B0" w:rsidR="005C422A" w:rsidRDefault="005C422A" w:rsidP="005C422A">
      <w:pPr>
        <w:pStyle w:val="BodyA"/>
        <w:ind w:left="720" w:firstLine="720"/>
        <w:rPr>
          <w:rFonts w:ascii="Arial" w:hAnsi="Arial"/>
          <w:sz w:val="20"/>
          <w:szCs w:val="20"/>
        </w:rPr>
      </w:pPr>
      <w:r>
        <w:rPr>
          <w:rFonts w:ascii="Arial" w:hAnsi="Arial"/>
          <w:sz w:val="20"/>
          <w:szCs w:val="20"/>
        </w:rPr>
        <w:t>82</w:t>
      </w:r>
      <w:r w:rsidR="007A3108">
        <w:rPr>
          <w:rFonts w:ascii="Arial" w:hAnsi="Arial"/>
          <w:sz w:val="20"/>
          <w:szCs w:val="20"/>
        </w:rPr>
        <w:t>55</w:t>
      </w:r>
      <w:r>
        <w:rPr>
          <w:rFonts w:ascii="Arial" w:hAnsi="Arial"/>
          <w:sz w:val="20"/>
          <w:szCs w:val="20"/>
        </w:rPr>
        <w:t>.1.3</w:t>
      </w:r>
      <w:r>
        <w:rPr>
          <w:rFonts w:ascii="Arial" w:hAnsi="Arial"/>
          <w:sz w:val="20"/>
          <w:szCs w:val="20"/>
        </w:rPr>
        <w:tab/>
      </w:r>
      <w:r w:rsidR="000E7E2A">
        <w:rPr>
          <w:rFonts w:ascii="Arial" w:hAnsi="Arial"/>
          <w:sz w:val="20"/>
          <w:szCs w:val="20"/>
        </w:rPr>
        <w:t>Potholes</w:t>
      </w:r>
    </w:p>
    <w:p w14:paraId="59836E95" w14:textId="4A0C8FDC" w:rsidR="000E7E2A" w:rsidRDefault="005C422A" w:rsidP="005C422A">
      <w:pPr>
        <w:pStyle w:val="BodyA"/>
        <w:ind w:left="2880"/>
        <w:rPr>
          <w:rFonts w:ascii="Arial" w:hAnsi="Arial"/>
          <w:sz w:val="20"/>
          <w:szCs w:val="20"/>
        </w:rPr>
      </w:pPr>
      <w:r>
        <w:rPr>
          <w:rFonts w:ascii="Arial" w:hAnsi="Arial"/>
          <w:sz w:val="20"/>
          <w:szCs w:val="20"/>
        </w:rPr>
        <w:t xml:space="preserve">The </w:t>
      </w:r>
      <w:r w:rsidR="000E7E2A">
        <w:rPr>
          <w:rFonts w:ascii="Arial" w:hAnsi="Arial"/>
          <w:sz w:val="20"/>
          <w:szCs w:val="20"/>
        </w:rPr>
        <w:t xml:space="preserve">potholes on the A5120 </w:t>
      </w:r>
      <w:proofErr w:type="spellStart"/>
      <w:r w:rsidR="000E7E2A">
        <w:rPr>
          <w:rFonts w:ascii="Arial" w:hAnsi="Arial"/>
          <w:sz w:val="20"/>
          <w:szCs w:val="20"/>
        </w:rPr>
        <w:t>Tingrith</w:t>
      </w:r>
      <w:proofErr w:type="spellEnd"/>
      <w:r w:rsidR="000E7E2A">
        <w:rPr>
          <w:rFonts w:ascii="Arial" w:hAnsi="Arial"/>
          <w:sz w:val="20"/>
          <w:szCs w:val="20"/>
        </w:rPr>
        <w:t xml:space="preserve"> turn are dangerous and need to be repaired.  To be reported to CBC.            </w:t>
      </w:r>
      <w:r>
        <w:rPr>
          <w:rFonts w:ascii="Arial" w:hAnsi="Arial"/>
          <w:sz w:val="20"/>
          <w:szCs w:val="20"/>
        </w:rPr>
        <w:t xml:space="preserve">     </w:t>
      </w:r>
      <w:r w:rsidR="000E7E2A">
        <w:rPr>
          <w:rFonts w:ascii="Arial" w:hAnsi="Arial"/>
          <w:sz w:val="20"/>
          <w:szCs w:val="20"/>
        </w:rPr>
        <w:t xml:space="preserve">                      (</w:t>
      </w:r>
      <w:r w:rsidR="000E7E2A" w:rsidRPr="000E7E2A">
        <w:rPr>
          <w:rFonts w:ascii="Arial" w:hAnsi="Arial"/>
          <w:b/>
          <w:bCs/>
          <w:sz w:val="20"/>
          <w:szCs w:val="20"/>
        </w:rPr>
        <w:t>Action Clerk</w:t>
      </w:r>
      <w:r w:rsidR="000E7E2A">
        <w:rPr>
          <w:rFonts w:ascii="Arial" w:hAnsi="Arial"/>
          <w:sz w:val="20"/>
          <w:szCs w:val="20"/>
        </w:rPr>
        <w:t xml:space="preserve">)  </w:t>
      </w:r>
    </w:p>
    <w:p w14:paraId="158CE6EA" w14:textId="77777777" w:rsidR="000E7E2A" w:rsidRDefault="000E7E2A" w:rsidP="00515445">
      <w:pPr>
        <w:pStyle w:val="BodyA"/>
        <w:ind w:left="2880" w:hanging="1440"/>
        <w:rPr>
          <w:rFonts w:ascii="Arial" w:eastAsia="Arial" w:hAnsi="Arial" w:cs="Arial"/>
          <w:sz w:val="20"/>
          <w:szCs w:val="20"/>
        </w:rPr>
      </w:pPr>
    </w:p>
    <w:p w14:paraId="1148C443" w14:textId="3F8E83D4" w:rsidR="00C81AB2" w:rsidRDefault="00981DBC" w:rsidP="00C81AB2">
      <w:pPr>
        <w:pStyle w:val="BodyA"/>
        <w:rPr>
          <w:b/>
          <w:bCs/>
          <w:sz w:val="20"/>
          <w:szCs w:val="20"/>
        </w:rPr>
      </w:pPr>
      <w:r>
        <w:rPr>
          <w:b/>
          <w:bCs/>
          <w:sz w:val="20"/>
          <w:szCs w:val="20"/>
          <w:lang w:val="en-US"/>
        </w:rPr>
        <w:t>8</w:t>
      </w:r>
      <w:r w:rsidR="00DA3344">
        <w:rPr>
          <w:b/>
          <w:bCs/>
          <w:sz w:val="20"/>
          <w:szCs w:val="20"/>
          <w:lang w:val="en-US"/>
        </w:rPr>
        <w:t>2</w:t>
      </w:r>
      <w:r w:rsidR="007A3108">
        <w:rPr>
          <w:b/>
          <w:bCs/>
          <w:sz w:val="20"/>
          <w:szCs w:val="20"/>
          <w:lang w:val="en-US"/>
        </w:rPr>
        <w:t>56</w:t>
      </w:r>
      <w:r w:rsidR="00C81AB2">
        <w:rPr>
          <w:b/>
          <w:bCs/>
          <w:sz w:val="20"/>
          <w:szCs w:val="20"/>
          <w:lang w:val="en-US"/>
        </w:rPr>
        <w:tab/>
        <w:t>Recreation Ground</w:t>
      </w:r>
    </w:p>
    <w:p w14:paraId="4571B1DD" w14:textId="77777777" w:rsidR="00F6571D" w:rsidRDefault="00B12E3A" w:rsidP="00E97F02">
      <w:pPr>
        <w:pStyle w:val="BodyA"/>
        <w:rPr>
          <w:rFonts w:ascii="Arial" w:eastAsia="Arial" w:hAnsi="Arial" w:cs="Arial"/>
          <w:sz w:val="20"/>
          <w:szCs w:val="20"/>
        </w:rPr>
      </w:pPr>
      <w:r>
        <w:rPr>
          <w:rFonts w:ascii="Arial" w:eastAsia="Arial" w:hAnsi="Arial" w:cs="Arial"/>
          <w:sz w:val="20"/>
          <w:szCs w:val="20"/>
        </w:rPr>
        <w:tab/>
      </w:r>
      <w:r w:rsidR="00F6571D">
        <w:rPr>
          <w:rFonts w:ascii="Arial" w:eastAsia="Arial" w:hAnsi="Arial" w:cs="Arial"/>
          <w:sz w:val="20"/>
          <w:szCs w:val="20"/>
        </w:rPr>
        <w:t>Nothing to report.</w:t>
      </w:r>
    </w:p>
    <w:p w14:paraId="7222B65F" w14:textId="77777777" w:rsidR="008F19B6" w:rsidRDefault="008F19B6" w:rsidP="000146C4">
      <w:pPr>
        <w:pStyle w:val="BodyA"/>
        <w:ind w:left="1440"/>
        <w:rPr>
          <w:rFonts w:ascii="Arial" w:eastAsia="Arial" w:hAnsi="Arial" w:cs="Arial"/>
          <w:sz w:val="20"/>
          <w:szCs w:val="20"/>
        </w:rPr>
      </w:pPr>
    </w:p>
    <w:p w14:paraId="0E6BC9A0" w14:textId="38E473F4" w:rsidR="00C81AB2" w:rsidRDefault="001F45C7" w:rsidP="00374FCF">
      <w:pPr>
        <w:pStyle w:val="BodyA"/>
        <w:rPr>
          <w:b/>
          <w:bCs/>
          <w:sz w:val="20"/>
          <w:szCs w:val="20"/>
          <w:lang w:val="en-US"/>
        </w:rPr>
      </w:pPr>
      <w:r>
        <w:rPr>
          <w:b/>
          <w:bCs/>
          <w:sz w:val="20"/>
          <w:szCs w:val="20"/>
          <w:lang w:val="en-US"/>
        </w:rPr>
        <w:t>8</w:t>
      </w:r>
      <w:r w:rsidR="00914B0D">
        <w:rPr>
          <w:b/>
          <w:bCs/>
          <w:sz w:val="20"/>
          <w:szCs w:val="20"/>
          <w:lang w:val="en-US"/>
        </w:rPr>
        <w:t>2</w:t>
      </w:r>
      <w:r w:rsidR="00F6571D">
        <w:rPr>
          <w:b/>
          <w:bCs/>
          <w:sz w:val="20"/>
          <w:szCs w:val="20"/>
          <w:lang w:val="en-US"/>
        </w:rPr>
        <w:t>57</w:t>
      </w:r>
      <w:r w:rsidR="00C81AB2">
        <w:rPr>
          <w:b/>
          <w:bCs/>
          <w:sz w:val="20"/>
          <w:szCs w:val="20"/>
          <w:lang w:val="en-US"/>
        </w:rPr>
        <w:tab/>
        <w:t>Village Matters</w:t>
      </w:r>
    </w:p>
    <w:p w14:paraId="2B153BF7" w14:textId="3EC9BB93"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914B0D">
        <w:rPr>
          <w:rFonts w:ascii="Arial" w:hAnsi="Arial" w:cs="Arial"/>
          <w:sz w:val="20"/>
          <w:szCs w:val="20"/>
        </w:rPr>
        <w:t>2</w:t>
      </w:r>
      <w:r w:rsidR="003D2DAA">
        <w:rPr>
          <w:rFonts w:ascii="Arial" w:hAnsi="Arial" w:cs="Arial"/>
          <w:sz w:val="20"/>
          <w:szCs w:val="20"/>
        </w:rPr>
        <w:t>57</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5D088FC6" w14:textId="29043E4D" w:rsidR="003D2DAA" w:rsidRDefault="003D2DAA" w:rsidP="003D2DAA">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 xml:space="preserve">Cllr Rayment agreed to draft a letter to the </w:t>
      </w:r>
      <w:proofErr w:type="gramStart"/>
      <w:r>
        <w:rPr>
          <w:rFonts w:ascii="Arial" w:hAnsi="Arial"/>
          <w:sz w:val="20"/>
          <w:szCs w:val="20"/>
          <w:lang w:val="en-GB"/>
        </w:rPr>
        <w:t>land owner</w:t>
      </w:r>
      <w:proofErr w:type="gramEnd"/>
      <w:r>
        <w:rPr>
          <w:rFonts w:ascii="Arial" w:hAnsi="Arial"/>
          <w:sz w:val="20"/>
          <w:szCs w:val="20"/>
          <w:lang w:val="en-GB"/>
        </w:rPr>
        <w:t xml:space="preserve"> of the Spensley Road premises regarding access through their land to the proposed burial ground. (</w:t>
      </w:r>
      <w:r w:rsidRPr="00772281">
        <w:rPr>
          <w:rFonts w:ascii="Arial" w:hAnsi="Arial"/>
          <w:b/>
          <w:bCs/>
          <w:sz w:val="20"/>
          <w:szCs w:val="20"/>
          <w:lang w:val="en-GB"/>
        </w:rPr>
        <w:t>Action Cllr Rayment</w:t>
      </w:r>
      <w:r>
        <w:rPr>
          <w:rFonts w:ascii="Arial" w:hAnsi="Arial"/>
          <w:sz w:val="20"/>
          <w:szCs w:val="20"/>
          <w:lang w:val="en-GB"/>
        </w:rPr>
        <w: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2110B728"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914B0D">
        <w:rPr>
          <w:rFonts w:ascii="Arial" w:hAnsi="Arial" w:cs="Arial"/>
          <w:sz w:val="20"/>
          <w:szCs w:val="20"/>
        </w:rPr>
        <w:t>2</w:t>
      </w:r>
      <w:r w:rsidR="003D2DAA">
        <w:rPr>
          <w:rFonts w:ascii="Arial" w:hAnsi="Arial" w:cs="Arial"/>
          <w:sz w:val="20"/>
          <w:szCs w:val="20"/>
        </w:rPr>
        <w:t>57</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221A186F" w14:textId="77777777" w:rsidR="003D2DAA" w:rsidRDefault="003D2DAA" w:rsidP="000267DF">
      <w:pPr>
        <w:pStyle w:val="BodyAAA"/>
        <w:ind w:left="1440"/>
        <w:rPr>
          <w:rFonts w:ascii="Arial" w:hAnsi="Arial" w:cs="Arial"/>
          <w:sz w:val="20"/>
          <w:szCs w:val="20"/>
        </w:rPr>
      </w:pPr>
      <w:r>
        <w:rPr>
          <w:rFonts w:ascii="Arial" w:hAnsi="Arial" w:cs="Arial"/>
          <w:sz w:val="20"/>
          <w:szCs w:val="20"/>
        </w:rPr>
        <w:t>Nothing to report.</w:t>
      </w:r>
    </w:p>
    <w:p w14:paraId="66F8A603" w14:textId="1E1021F4" w:rsidR="00BC298D" w:rsidRDefault="00DD6B51" w:rsidP="007502C3">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914B0D">
        <w:rPr>
          <w:rFonts w:ascii="Arial" w:hAnsi="Arial" w:cs="Arial"/>
          <w:sz w:val="20"/>
          <w:szCs w:val="20"/>
        </w:rPr>
        <w:t>2</w:t>
      </w:r>
      <w:r w:rsidR="003D2DAA">
        <w:rPr>
          <w:rFonts w:ascii="Arial" w:hAnsi="Arial" w:cs="Arial"/>
          <w:sz w:val="20"/>
          <w:szCs w:val="20"/>
        </w:rPr>
        <w:t>57</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7502C3">
        <w:rPr>
          <w:rFonts w:ascii="Arial" w:hAnsi="Arial" w:cs="Arial"/>
          <w:sz w:val="20"/>
          <w:szCs w:val="20"/>
        </w:rPr>
        <w:t xml:space="preserve">Cllr McLoughlin </w:t>
      </w:r>
      <w:r w:rsidR="003D2DAA">
        <w:rPr>
          <w:rFonts w:ascii="Arial" w:hAnsi="Arial" w:cs="Arial"/>
          <w:sz w:val="20"/>
          <w:szCs w:val="20"/>
        </w:rPr>
        <w:t xml:space="preserve">spoke about the </w:t>
      </w:r>
      <w:r w:rsidR="00B63970">
        <w:rPr>
          <w:rFonts w:ascii="Arial" w:hAnsi="Arial" w:cs="Arial"/>
          <w:sz w:val="20"/>
          <w:szCs w:val="20"/>
        </w:rPr>
        <w:t xml:space="preserve">Christmas </w:t>
      </w:r>
      <w:r w:rsidR="003D2DAA">
        <w:rPr>
          <w:rFonts w:ascii="Arial" w:hAnsi="Arial" w:cs="Arial"/>
          <w:sz w:val="20"/>
          <w:szCs w:val="20"/>
        </w:rPr>
        <w:t xml:space="preserve">event and said that </w:t>
      </w:r>
      <w:r w:rsidR="00B63970">
        <w:rPr>
          <w:rFonts w:ascii="Arial" w:hAnsi="Arial" w:cs="Arial"/>
          <w:sz w:val="20"/>
          <w:szCs w:val="20"/>
        </w:rPr>
        <w:t xml:space="preserve">activities </w:t>
      </w:r>
      <w:r w:rsidR="003D2DAA">
        <w:rPr>
          <w:rFonts w:ascii="Arial" w:hAnsi="Arial" w:cs="Arial"/>
          <w:sz w:val="20"/>
          <w:szCs w:val="20"/>
        </w:rPr>
        <w:t>will include a human fruit machine, brass band</w:t>
      </w:r>
      <w:r w:rsidR="00F122DD">
        <w:rPr>
          <w:rFonts w:ascii="Arial" w:hAnsi="Arial" w:cs="Arial"/>
          <w:sz w:val="20"/>
          <w:szCs w:val="20"/>
        </w:rPr>
        <w:t xml:space="preserve"> and </w:t>
      </w:r>
      <w:r w:rsidR="003D2DAA">
        <w:rPr>
          <w:rFonts w:ascii="Arial" w:hAnsi="Arial" w:cs="Arial"/>
          <w:sz w:val="20"/>
          <w:szCs w:val="20"/>
        </w:rPr>
        <w:t>raffle</w:t>
      </w:r>
      <w:r w:rsidR="00F122DD">
        <w:rPr>
          <w:rFonts w:ascii="Arial" w:hAnsi="Arial" w:cs="Arial"/>
          <w:sz w:val="20"/>
          <w:szCs w:val="20"/>
        </w:rPr>
        <w:t xml:space="preserve"> plus other activities.  </w:t>
      </w:r>
      <w:r w:rsidR="00B63970">
        <w:rPr>
          <w:rFonts w:ascii="Arial" w:hAnsi="Arial" w:cs="Arial"/>
          <w:sz w:val="20"/>
          <w:szCs w:val="20"/>
        </w:rPr>
        <w:t xml:space="preserve">There will also be </w:t>
      </w:r>
      <w:r w:rsidR="003D2DAA">
        <w:rPr>
          <w:rFonts w:ascii="Arial" w:hAnsi="Arial" w:cs="Arial"/>
          <w:sz w:val="20"/>
          <w:szCs w:val="20"/>
        </w:rPr>
        <w:t xml:space="preserve">mulled wine provided by the Chequers </w:t>
      </w:r>
      <w:r w:rsidR="00640650">
        <w:rPr>
          <w:rFonts w:ascii="Arial" w:hAnsi="Arial" w:cs="Arial"/>
          <w:sz w:val="20"/>
          <w:szCs w:val="20"/>
        </w:rPr>
        <w:t xml:space="preserve">and mince pies.  </w:t>
      </w:r>
      <w:proofErr w:type="spellStart"/>
      <w:r w:rsidR="003D2DAA">
        <w:rPr>
          <w:rFonts w:ascii="Arial" w:hAnsi="Arial" w:cs="Arial"/>
          <w:sz w:val="20"/>
          <w:szCs w:val="20"/>
        </w:rPr>
        <w:t>Dycol</w:t>
      </w:r>
      <w:proofErr w:type="spellEnd"/>
      <w:r w:rsidR="003D2DAA">
        <w:rPr>
          <w:rFonts w:ascii="Arial" w:hAnsi="Arial" w:cs="Arial"/>
          <w:sz w:val="20"/>
          <w:szCs w:val="20"/>
        </w:rPr>
        <w:t xml:space="preserve"> are to confirm when the Christmas tree will be put </w:t>
      </w:r>
      <w:proofErr w:type="gramStart"/>
      <w:r w:rsidR="003D2DAA">
        <w:rPr>
          <w:rFonts w:ascii="Arial" w:hAnsi="Arial" w:cs="Arial"/>
          <w:sz w:val="20"/>
          <w:szCs w:val="20"/>
        </w:rPr>
        <w:t>up</w:t>
      </w:r>
      <w:proofErr w:type="gramEnd"/>
      <w:r w:rsidR="003D2DAA">
        <w:rPr>
          <w:rFonts w:ascii="Arial" w:hAnsi="Arial" w:cs="Arial"/>
          <w:sz w:val="20"/>
          <w:szCs w:val="20"/>
        </w:rPr>
        <w:t xml:space="preserve"> and the Chairman said that she will visit </w:t>
      </w:r>
      <w:proofErr w:type="spellStart"/>
      <w:r w:rsidR="003D2DAA">
        <w:rPr>
          <w:rFonts w:ascii="Arial" w:hAnsi="Arial" w:cs="Arial"/>
          <w:sz w:val="20"/>
          <w:szCs w:val="20"/>
        </w:rPr>
        <w:t>Dycol</w:t>
      </w:r>
      <w:proofErr w:type="spellEnd"/>
      <w:r w:rsidR="003D2DAA">
        <w:rPr>
          <w:rFonts w:ascii="Arial" w:hAnsi="Arial" w:cs="Arial"/>
          <w:sz w:val="20"/>
          <w:szCs w:val="20"/>
        </w:rPr>
        <w:t xml:space="preserve"> to </w:t>
      </w:r>
      <w:r w:rsidR="00F122DD">
        <w:rPr>
          <w:rFonts w:ascii="Arial" w:hAnsi="Arial" w:cs="Arial"/>
          <w:sz w:val="20"/>
          <w:szCs w:val="20"/>
        </w:rPr>
        <w:t xml:space="preserve">thank them and offer that </w:t>
      </w:r>
      <w:r w:rsidR="003D2DAA">
        <w:rPr>
          <w:rFonts w:ascii="Arial" w:hAnsi="Arial" w:cs="Arial"/>
          <w:sz w:val="20"/>
          <w:szCs w:val="20"/>
        </w:rPr>
        <w:t xml:space="preserve">the Parish Council pay for the tree.  The bauble competition judges to include Cllr McLoughlin and Cllr Kelly.  It was agreed to give 4 prizes of </w:t>
      </w:r>
      <w:r w:rsidR="00F122DD">
        <w:rPr>
          <w:rFonts w:ascii="Arial" w:hAnsi="Arial" w:cs="Arial"/>
          <w:sz w:val="20"/>
          <w:szCs w:val="20"/>
        </w:rPr>
        <w:t xml:space="preserve">a </w:t>
      </w:r>
      <w:r w:rsidR="003D2DAA">
        <w:rPr>
          <w:rFonts w:ascii="Arial" w:hAnsi="Arial" w:cs="Arial"/>
          <w:sz w:val="20"/>
          <w:szCs w:val="20"/>
        </w:rPr>
        <w:t xml:space="preserve">£20 gift voucher each.  There will also be a Christmas lights competition.  The Chairman and Cllr Knight agreed </w:t>
      </w:r>
      <w:r w:rsidR="00F122DD">
        <w:rPr>
          <w:rFonts w:ascii="Arial" w:hAnsi="Arial" w:cs="Arial"/>
          <w:sz w:val="20"/>
          <w:szCs w:val="20"/>
        </w:rPr>
        <w:t xml:space="preserve">that they will </w:t>
      </w:r>
      <w:r w:rsidR="003D2DAA">
        <w:rPr>
          <w:rFonts w:ascii="Arial" w:hAnsi="Arial" w:cs="Arial"/>
          <w:sz w:val="20"/>
          <w:szCs w:val="20"/>
        </w:rPr>
        <w:t xml:space="preserve">draw up the </w:t>
      </w:r>
      <w:r w:rsidR="00BC298D">
        <w:rPr>
          <w:rFonts w:ascii="Arial" w:hAnsi="Arial" w:cs="Arial"/>
          <w:sz w:val="20"/>
          <w:szCs w:val="20"/>
        </w:rPr>
        <w:t>initial shortlist and ask Father Mark to judge the final winner with a prize of a bottle of bubbly.</w:t>
      </w:r>
    </w:p>
    <w:p w14:paraId="083A1EEE" w14:textId="6373E5AD" w:rsidR="00814917" w:rsidRDefault="0078165A" w:rsidP="0078165A">
      <w:pPr>
        <w:pStyle w:val="NoSpacing"/>
        <w:rPr>
          <w:rFonts w:ascii="Arial" w:hAnsi="Arial" w:cs="Arial"/>
          <w:sz w:val="20"/>
        </w:rPr>
      </w:pPr>
      <w:r>
        <w:rPr>
          <w:rFonts w:ascii="Arial" w:hAnsi="Arial" w:cs="Arial"/>
          <w:sz w:val="20"/>
        </w:rPr>
        <w:tab/>
        <w:t>8</w:t>
      </w:r>
      <w:r w:rsidR="005551F7">
        <w:rPr>
          <w:rFonts w:ascii="Arial" w:hAnsi="Arial" w:cs="Arial"/>
          <w:sz w:val="20"/>
        </w:rPr>
        <w:t>2</w:t>
      </w:r>
      <w:r w:rsidR="00936ACB">
        <w:rPr>
          <w:rFonts w:ascii="Arial" w:hAnsi="Arial" w:cs="Arial"/>
          <w:sz w:val="20"/>
        </w:rPr>
        <w:t>57.4</w:t>
      </w:r>
      <w:r>
        <w:rPr>
          <w:rFonts w:ascii="Arial" w:hAnsi="Arial" w:cs="Arial"/>
          <w:sz w:val="20"/>
        </w:rPr>
        <w:tab/>
      </w:r>
      <w:r w:rsidR="00936ACB">
        <w:rPr>
          <w:rFonts w:ascii="Arial" w:hAnsi="Arial" w:cs="Arial"/>
          <w:sz w:val="20"/>
        </w:rPr>
        <w:t xml:space="preserve">Village </w:t>
      </w:r>
      <w:r w:rsidR="00814917">
        <w:rPr>
          <w:rFonts w:ascii="Arial" w:hAnsi="Arial" w:cs="Arial"/>
          <w:sz w:val="20"/>
        </w:rPr>
        <w:t>Newsletter</w:t>
      </w:r>
    </w:p>
    <w:p w14:paraId="60B151D2" w14:textId="77777777" w:rsidR="00936ACB" w:rsidRDefault="00936ACB" w:rsidP="00814917">
      <w:pPr>
        <w:pStyle w:val="NoSpacing"/>
        <w:ind w:left="1440"/>
        <w:rPr>
          <w:rFonts w:ascii="Arial" w:hAnsi="Arial" w:cs="Arial"/>
          <w:sz w:val="20"/>
        </w:rPr>
      </w:pPr>
      <w:r>
        <w:rPr>
          <w:rFonts w:ascii="Arial" w:hAnsi="Arial" w:cs="Arial"/>
          <w:sz w:val="20"/>
        </w:rPr>
        <w:t>To be discussed at the next meeting.</w:t>
      </w:r>
    </w:p>
    <w:p w14:paraId="005E134E" w14:textId="77777777" w:rsidR="00814917" w:rsidRDefault="00814917" w:rsidP="00814917">
      <w:pPr>
        <w:pStyle w:val="NoSpacing"/>
        <w:ind w:left="720" w:firstLine="720"/>
        <w:rPr>
          <w:rFonts w:ascii="Arial" w:hAnsi="Arial" w:cs="Arial"/>
          <w:sz w:val="20"/>
        </w:rPr>
      </w:pPr>
    </w:p>
    <w:p w14:paraId="3DC5328B" w14:textId="451CC12E" w:rsidR="00AA79D1" w:rsidRDefault="00AA79D1" w:rsidP="00AA79D1">
      <w:pPr>
        <w:pStyle w:val="NoSpacing"/>
        <w:rPr>
          <w:rFonts w:ascii="Arial" w:hAnsi="Arial" w:cs="Arial"/>
          <w:sz w:val="20"/>
        </w:rPr>
      </w:pPr>
      <w:r>
        <w:rPr>
          <w:rFonts w:ascii="Arial" w:hAnsi="Arial" w:cs="Arial"/>
          <w:sz w:val="20"/>
        </w:rPr>
        <w:tab/>
      </w:r>
      <w:r w:rsidR="00745B39">
        <w:rPr>
          <w:rFonts w:ascii="Arial" w:hAnsi="Arial" w:cs="Arial"/>
          <w:sz w:val="20"/>
        </w:rPr>
        <w:t>82</w:t>
      </w:r>
      <w:r w:rsidR="00936ACB">
        <w:rPr>
          <w:rFonts w:ascii="Arial" w:hAnsi="Arial" w:cs="Arial"/>
          <w:sz w:val="20"/>
        </w:rPr>
        <w:t>57.5</w:t>
      </w:r>
      <w:r w:rsidR="00745B39">
        <w:rPr>
          <w:rFonts w:ascii="Arial" w:hAnsi="Arial" w:cs="Arial"/>
          <w:sz w:val="20"/>
        </w:rPr>
        <w:tab/>
      </w:r>
      <w:r>
        <w:rPr>
          <w:rFonts w:ascii="Arial" w:hAnsi="Arial" w:cs="Arial"/>
          <w:sz w:val="20"/>
        </w:rPr>
        <w:t>S106 Funding</w:t>
      </w:r>
    </w:p>
    <w:p w14:paraId="79259CD5" w14:textId="77777777" w:rsidR="00936ACB" w:rsidRDefault="00936ACB" w:rsidP="00745B39">
      <w:pPr>
        <w:pStyle w:val="BodyA"/>
        <w:ind w:left="1440"/>
        <w:rPr>
          <w:rFonts w:ascii="Arial" w:hAnsi="Arial"/>
          <w:sz w:val="20"/>
          <w:szCs w:val="20"/>
        </w:rPr>
      </w:pPr>
      <w:r>
        <w:rPr>
          <w:rFonts w:ascii="Arial" w:hAnsi="Arial"/>
          <w:sz w:val="20"/>
          <w:szCs w:val="20"/>
        </w:rPr>
        <w:t>To be considered further at the next meeting.</w:t>
      </w:r>
    </w:p>
    <w:p w14:paraId="6EDC44A5" w14:textId="77777777" w:rsidR="00F122DD" w:rsidRDefault="00F122DD" w:rsidP="00745B39">
      <w:pPr>
        <w:pStyle w:val="BodyA"/>
        <w:ind w:left="1440"/>
        <w:rPr>
          <w:rFonts w:ascii="Arial" w:hAnsi="Arial"/>
          <w:sz w:val="20"/>
          <w:szCs w:val="20"/>
        </w:rPr>
      </w:pPr>
    </w:p>
    <w:p w14:paraId="6C5E4178" w14:textId="5F653250" w:rsidR="00390340" w:rsidRDefault="00745B39" w:rsidP="00390340">
      <w:pPr>
        <w:pStyle w:val="BodyA"/>
        <w:ind w:firstLine="720"/>
        <w:rPr>
          <w:rFonts w:ascii="Arial" w:hAnsi="Arial"/>
          <w:sz w:val="20"/>
          <w:szCs w:val="20"/>
        </w:rPr>
      </w:pPr>
      <w:r>
        <w:rPr>
          <w:rFonts w:ascii="Arial" w:hAnsi="Arial"/>
          <w:sz w:val="20"/>
          <w:szCs w:val="20"/>
        </w:rPr>
        <w:t>82</w:t>
      </w:r>
      <w:r w:rsidR="00936ACB">
        <w:rPr>
          <w:rFonts w:ascii="Arial" w:hAnsi="Arial"/>
          <w:sz w:val="20"/>
          <w:szCs w:val="20"/>
        </w:rPr>
        <w:t>57.6</w:t>
      </w:r>
      <w:r w:rsidR="00390340">
        <w:rPr>
          <w:rFonts w:ascii="Arial" w:hAnsi="Arial"/>
          <w:sz w:val="20"/>
          <w:szCs w:val="20"/>
        </w:rPr>
        <w:tab/>
        <w:t>Flagpole – insurance and risk assessment</w:t>
      </w:r>
    </w:p>
    <w:p w14:paraId="043E3CAF" w14:textId="40B24834" w:rsidR="005551F7" w:rsidRDefault="00745B39" w:rsidP="0078165A">
      <w:pPr>
        <w:pStyle w:val="NoSpacing"/>
        <w:ind w:left="1440"/>
        <w:rPr>
          <w:rFonts w:ascii="Arial" w:hAnsi="Arial" w:cs="Arial"/>
          <w:sz w:val="20"/>
        </w:rPr>
      </w:pPr>
      <w:r>
        <w:rPr>
          <w:rFonts w:ascii="Arial" w:hAnsi="Arial" w:cs="Arial"/>
          <w:sz w:val="20"/>
        </w:rPr>
        <w:t xml:space="preserve">Cllr Kelly </w:t>
      </w:r>
      <w:r w:rsidR="00936ACB">
        <w:rPr>
          <w:rFonts w:ascii="Arial" w:hAnsi="Arial" w:cs="Arial"/>
          <w:sz w:val="20"/>
        </w:rPr>
        <w:t xml:space="preserve">to complete the risk assessment and send this to the Clerk. </w:t>
      </w:r>
      <w:r>
        <w:rPr>
          <w:rFonts w:ascii="Arial" w:hAnsi="Arial" w:cs="Arial"/>
          <w:sz w:val="20"/>
        </w:rPr>
        <w:t xml:space="preserve">  (</w:t>
      </w:r>
      <w:r w:rsidRPr="00745B39">
        <w:rPr>
          <w:rFonts w:ascii="Arial" w:hAnsi="Arial" w:cs="Arial"/>
          <w:b/>
          <w:bCs/>
          <w:sz w:val="20"/>
        </w:rPr>
        <w:t>Action Cllr Kelly</w:t>
      </w:r>
      <w:r>
        <w:rPr>
          <w:rFonts w:ascii="Arial" w:hAnsi="Arial" w:cs="Arial"/>
          <w:sz w:val="20"/>
        </w:rPr>
        <w:t>)</w:t>
      </w:r>
    </w:p>
    <w:p w14:paraId="0CEFF440" w14:textId="77777777" w:rsidR="00936ACB" w:rsidRDefault="00936ACB" w:rsidP="0078165A">
      <w:pPr>
        <w:pStyle w:val="NoSpacing"/>
        <w:ind w:left="1440"/>
        <w:rPr>
          <w:rFonts w:ascii="Arial" w:hAnsi="Arial" w:cs="Arial"/>
          <w:sz w:val="20"/>
        </w:rPr>
      </w:pPr>
    </w:p>
    <w:p w14:paraId="1BF370D1" w14:textId="35434BCF" w:rsidR="00936ACB" w:rsidRDefault="00936ACB" w:rsidP="00936ACB">
      <w:pPr>
        <w:pStyle w:val="NoSpacing"/>
        <w:rPr>
          <w:rFonts w:ascii="Arial" w:hAnsi="Arial" w:cs="Arial"/>
          <w:sz w:val="20"/>
        </w:rPr>
      </w:pPr>
      <w:r>
        <w:rPr>
          <w:rFonts w:ascii="Arial" w:hAnsi="Arial" w:cs="Arial"/>
          <w:sz w:val="20"/>
        </w:rPr>
        <w:tab/>
        <w:t>8257.7</w:t>
      </w:r>
      <w:r>
        <w:rPr>
          <w:rFonts w:ascii="Arial" w:hAnsi="Arial" w:cs="Arial"/>
          <w:sz w:val="20"/>
        </w:rPr>
        <w:tab/>
        <w:t>Tanker disaster</w:t>
      </w:r>
    </w:p>
    <w:p w14:paraId="7286B4B7" w14:textId="13425DF6" w:rsidR="00936ACB" w:rsidRDefault="00936ACB" w:rsidP="00936ACB">
      <w:pPr>
        <w:pStyle w:val="NoSpacing"/>
        <w:ind w:left="1440"/>
        <w:rPr>
          <w:rFonts w:ascii="Arial" w:hAnsi="Arial" w:cs="Arial"/>
          <w:sz w:val="20"/>
        </w:rPr>
      </w:pPr>
      <w:r>
        <w:rPr>
          <w:rFonts w:ascii="Arial" w:hAnsi="Arial" w:cs="Arial"/>
          <w:sz w:val="20"/>
        </w:rPr>
        <w:t>The Chairman said that it will shortly be 50 years since the disaster and an exhibition will be held in the village.  It is hope</w:t>
      </w:r>
      <w:r w:rsidR="00F122DD">
        <w:rPr>
          <w:rFonts w:ascii="Arial" w:hAnsi="Arial" w:cs="Arial"/>
          <w:sz w:val="20"/>
        </w:rPr>
        <w:t>d</w:t>
      </w:r>
      <w:r>
        <w:rPr>
          <w:rFonts w:ascii="Arial" w:hAnsi="Arial" w:cs="Arial"/>
          <w:sz w:val="20"/>
        </w:rPr>
        <w:t xml:space="preserve"> that a former fireman and policeman who attended on the day will be able to attend the exhibition.</w:t>
      </w:r>
    </w:p>
    <w:p w14:paraId="2487BA97" w14:textId="77777777" w:rsidR="00936ACB" w:rsidRDefault="00936ACB" w:rsidP="0078165A">
      <w:pPr>
        <w:pStyle w:val="NoSpacing"/>
        <w:ind w:left="1440"/>
        <w:rPr>
          <w:rFonts w:ascii="Arial" w:hAnsi="Arial" w:cs="Arial"/>
          <w:sz w:val="20"/>
        </w:rPr>
      </w:pPr>
    </w:p>
    <w:p w14:paraId="18E3E522" w14:textId="08BCB56A" w:rsidR="007E4603" w:rsidRDefault="00E1565B" w:rsidP="007E4603">
      <w:pPr>
        <w:rPr>
          <w:rFonts w:ascii="Arial" w:hAnsi="Arial" w:cs="Arial"/>
          <w:b/>
          <w:bCs/>
          <w:sz w:val="20"/>
        </w:rPr>
      </w:pPr>
      <w:r w:rsidRPr="00E1565B">
        <w:rPr>
          <w:rFonts w:ascii="Arial" w:hAnsi="Arial" w:cs="Arial"/>
          <w:b/>
          <w:bCs/>
          <w:sz w:val="20"/>
        </w:rPr>
        <w:t>8</w:t>
      </w:r>
      <w:r w:rsidR="00547D23">
        <w:rPr>
          <w:rFonts w:ascii="Arial" w:hAnsi="Arial" w:cs="Arial"/>
          <w:b/>
          <w:bCs/>
          <w:sz w:val="20"/>
        </w:rPr>
        <w:t>2</w:t>
      </w:r>
      <w:r w:rsidR="00936ACB">
        <w:rPr>
          <w:rFonts w:ascii="Arial" w:hAnsi="Arial" w:cs="Arial"/>
          <w:b/>
          <w:bCs/>
          <w:sz w:val="20"/>
        </w:rPr>
        <w:t>58</w:t>
      </w:r>
      <w:r>
        <w:rPr>
          <w:rFonts w:ascii="Arial" w:hAnsi="Arial" w:cs="Arial"/>
          <w:sz w:val="20"/>
        </w:rPr>
        <w:tab/>
      </w:r>
      <w:r w:rsidR="00C81AB2" w:rsidRPr="00C8276E">
        <w:rPr>
          <w:rFonts w:ascii="Arial" w:hAnsi="Arial" w:cs="Arial"/>
          <w:b/>
          <w:bCs/>
          <w:sz w:val="20"/>
        </w:rPr>
        <w:t>Play Area</w:t>
      </w:r>
    </w:p>
    <w:p w14:paraId="704A67F9" w14:textId="77777777" w:rsidR="00936ACB" w:rsidRDefault="004E1F41" w:rsidP="004E1F41">
      <w:pPr>
        <w:pStyle w:val="BodyA"/>
        <w:rPr>
          <w:rFonts w:ascii="Arial" w:eastAsia="Arial" w:hAnsi="Arial" w:cs="Arial"/>
          <w:sz w:val="20"/>
          <w:szCs w:val="20"/>
        </w:rPr>
      </w:pPr>
      <w:r>
        <w:rPr>
          <w:rFonts w:ascii="Arial" w:eastAsia="Arial" w:hAnsi="Arial" w:cs="Arial"/>
          <w:sz w:val="20"/>
          <w:szCs w:val="20"/>
        </w:rPr>
        <w:tab/>
      </w:r>
      <w:r w:rsidR="00936ACB">
        <w:rPr>
          <w:rFonts w:ascii="Arial" w:eastAsia="Arial" w:hAnsi="Arial" w:cs="Arial"/>
          <w:sz w:val="20"/>
          <w:szCs w:val="20"/>
        </w:rPr>
        <w:t>There was nothing to report.</w:t>
      </w:r>
    </w:p>
    <w:p w14:paraId="63E5E99C" w14:textId="77777777" w:rsidR="00936ACB" w:rsidRDefault="00936ACB" w:rsidP="004E1F41">
      <w:pPr>
        <w:pStyle w:val="BodyA"/>
        <w:rPr>
          <w:rFonts w:ascii="Arial" w:eastAsia="Arial" w:hAnsi="Arial" w:cs="Arial"/>
          <w:sz w:val="20"/>
          <w:szCs w:val="20"/>
        </w:rPr>
      </w:pPr>
    </w:p>
    <w:p w14:paraId="0FF58550" w14:textId="3F9C9191"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547D23">
        <w:rPr>
          <w:rFonts w:ascii="Arial" w:eastAsia="Arial" w:hAnsi="Arial" w:cs="Arial"/>
          <w:b/>
          <w:bCs/>
          <w:sz w:val="20"/>
          <w:szCs w:val="20"/>
        </w:rPr>
        <w:t>2</w:t>
      </w:r>
      <w:r w:rsidR="00936ACB">
        <w:rPr>
          <w:rFonts w:ascii="Arial" w:eastAsia="Arial" w:hAnsi="Arial" w:cs="Arial"/>
          <w:b/>
          <w:bCs/>
          <w:sz w:val="20"/>
          <w:szCs w:val="20"/>
        </w:rPr>
        <w:t>59</w:t>
      </w:r>
      <w:r w:rsidR="00D61494" w:rsidRPr="00D72FE0">
        <w:rPr>
          <w:b/>
          <w:bCs/>
          <w:sz w:val="20"/>
          <w:szCs w:val="20"/>
          <w:lang w:val="en-US"/>
        </w:rPr>
        <w:tab/>
        <w:t>Planning</w:t>
      </w:r>
    </w:p>
    <w:p w14:paraId="389D0A4E" w14:textId="65C649FF" w:rsidR="00DE404B" w:rsidRDefault="000C467B" w:rsidP="006517B6">
      <w:pPr>
        <w:pStyle w:val="BodyA"/>
        <w:ind w:firstLine="720"/>
        <w:rPr>
          <w:rFonts w:ascii="Arial" w:hAnsi="Arial"/>
          <w:sz w:val="20"/>
          <w:szCs w:val="20"/>
        </w:rPr>
      </w:pPr>
      <w:r>
        <w:rPr>
          <w:rFonts w:ascii="Arial" w:hAnsi="Arial"/>
          <w:sz w:val="20"/>
          <w:szCs w:val="20"/>
        </w:rPr>
        <w:t>8</w:t>
      </w:r>
      <w:r w:rsidR="00976D90">
        <w:rPr>
          <w:rFonts w:ascii="Arial" w:hAnsi="Arial"/>
          <w:sz w:val="20"/>
          <w:szCs w:val="20"/>
        </w:rPr>
        <w:t>2</w:t>
      </w:r>
      <w:r w:rsidR="00936ACB">
        <w:rPr>
          <w:rFonts w:ascii="Arial" w:hAnsi="Arial"/>
          <w:sz w:val="20"/>
          <w:szCs w:val="20"/>
        </w:rPr>
        <w:t>59</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76D2E3A7" w14:textId="2F8D6271" w:rsidR="00A27318" w:rsidRPr="00166E21" w:rsidRDefault="00976D90" w:rsidP="00936ACB">
      <w:pPr>
        <w:pStyle w:val="NoSpacing"/>
        <w:ind w:left="2880" w:hanging="1440"/>
        <w:rPr>
          <w:rFonts w:ascii="Arial" w:hAnsi="Arial" w:cs="Arial"/>
          <w:sz w:val="20"/>
        </w:rPr>
      </w:pPr>
      <w:r>
        <w:rPr>
          <w:rFonts w:ascii="Arial" w:hAnsi="Arial"/>
          <w:sz w:val="20"/>
          <w:szCs w:val="20"/>
        </w:rPr>
        <w:t>82</w:t>
      </w:r>
      <w:r w:rsidR="00936ACB">
        <w:rPr>
          <w:rFonts w:ascii="Arial" w:hAnsi="Arial"/>
          <w:sz w:val="20"/>
          <w:szCs w:val="20"/>
        </w:rPr>
        <w:t>59</w:t>
      </w:r>
      <w:r w:rsidR="00547D23">
        <w:rPr>
          <w:rFonts w:ascii="Arial" w:hAnsi="Arial"/>
          <w:sz w:val="20"/>
          <w:szCs w:val="20"/>
        </w:rPr>
        <w:t>.1.1</w:t>
      </w:r>
      <w:r w:rsidR="002D756B">
        <w:rPr>
          <w:rFonts w:ascii="Arial" w:hAnsi="Arial"/>
          <w:sz w:val="20"/>
          <w:szCs w:val="20"/>
        </w:rPr>
        <w:tab/>
      </w:r>
      <w:r w:rsidR="00A27318" w:rsidRPr="00166E21">
        <w:rPr>
          <w:rFonts w:ascii="Arial" w:hAnsi="Arial" w:cs="Arial"/>
          <w:sz w:val="20"/>
        </w:rPr>
        <w:t xml:space="preserve">CB/TRE/25/00427 </w:t>
      </w:r>
      <w:r w:rsidR="00A27318">
        <w:rPr>
          <w:rFonts w:ascii="Arial" w:hAnsi="Arial" w:cs="Arial"/>
          <w:sz w:val="20"/>
        </w:rPr>
        <w:t>– Church House, Church Road - w</w:t>
      </w:r>
      <w:r w:rsidR="00A27318" w:rsidRPr="00166E21">
        <w:rPr>
          <w:rFonts w:ascii="Arial" w:hAnsi="Arial" w:cs="Arial"/>
          <w:sz w:val="20"/>
        </w:rPr>
        <w:t>orks to a tree protected by a Tree Preservation Order: CB/TPO/24/00013/T1 Mature multi arm (T1) Oak tree located in front/side boundary between Church House &amp; the burial ground. Reduce crown by 25% and remove dead and damaged branches</w:t>
      </w:r>
      <w:r w:rsidR="00936ACB">
        <w:rPr>
          <w:rFonts w:ascii="Arial" w:hAnsi="Arial" w:cs="Arial"/>
          <w:sz w:val="20"/>
        </w:rPr>
        <w:t>.  The Parish Council has no objection to the application.</w:t>
      </w:r>
    </w:p>
    <w:p w14:paraId="13746931" w14:textId="77777777" w:rsidR="00A27318" w:rsidRDefault="00A27318" w:rsidP="00A27318">
      <w:pPr>
        <w:pStyle w:val="BodyA"/>
        <w:rPr>
          <w:rFonts w:ascii="Arial" w:hAnsi="Arial"/>
          <w:sz w:val="20"/>
          <w:szCs w:val="20"/>
        </w:rPr>
      </w:pPr>
    </w:p>
    <w:p w14:paraId="73F44973" w14:textId="1A39BC22" w:rsidR="00A27318" w:rsidRDefault="00936ACB" w:rsidP="00936ACB">
      <w:pPr>
        <w:pStyle w:val="BodyA"/>
        <w:ind w:left="2880" w:hanging="1440"/>
        <w:rPr>
          <w:rFonts w:ascii="Arial" w:hAnsi="Arial"/>
          <w:sz w:val="20"/>
          <w:szCs w:val="20"/>
        </w:rPr>
      </w:pPr>
      <w:r>
        <w:rPr>
          <w:rFonts w:ascii="Arial" w:hAnsi="Arial"/>
          <w:sz w:val="20"/>
          <w:szCs w:val="20"/>
        </w:rPr>
        <w:t>8259</w:t>
      </w:r>
      <w:r w:rsidR="00A27318">
        <w:rPr>
          <w:rFonts w:ascii="Arial" w:hAnsi="Arial"/>
          <w:sz w:val="20"/>
          <w:szCs w:val="20"/>
        </w:rPr>
        <w:t>.1.2</w:t>
      </w:r>
      <w:r w:rsidR="00A27318">
        <w:rPr>
          <w:rFonts w:ascii="Arial" w:hAnsi="Arial"/>
          <w:sz w:val="20"/>
          <w:szCs w:val="20"/>
        </w:rPr>
        <w:tab/>
      </w:r>
      <w:r w:rsidR="00A27318" w:rsidRPr="008C5FFE">
        <w:rPr>
          <w:rFonts w:ascii="Arial" w:hAnsi="Arial"/>
          <w:sz w:val="20"/>
          <w:szCs w:val="20"/>
        </w:rPr>
        <w:t xml:space="preserve">CB/25/03189/OUT </w:t>
      </w:r>
      <w:r w:rsidR="00A27318">
        <w:rPr>
          <w:rFonts w:ascii="Arial" w:hAnsi="Arial"/>
          <w:sz w:val="20"/>
          <w:szCs w:val="20"/>
        </w:rPr>
        <w:t xml:space="preserve">- </w:t>
      </w:r>
      <w:r w:rsidR="00A27318" w:rsidRPr="008C5FFE">
        <w:rPr>
          <w:rFonts w:ascii="Arial" w:hAnsi="Arial"/>
          <w:sz w:val="20"/>
          <w:szCs w:val="20"/>
        </w:rPr>
        <w:t xml:space="preserve">Land south of Toddington Road and land south of </w:t>
      </w:r>
      <w:proofErr w:type="spellStart"/>
      <w:r w:rsidR="00A27318" w:rsidRPr="008C5FFE">
        <w:rPr>
          <w:rFonts w:ascii="Arial" w:hAnsi="Arial"/>
          <w:sz w:val="20"/>
          <w:szCs w:val="20"/>
        </w:rPr>
        <w:t>Westoning</w:t>
      </w:r>
      <w:proofErr w:type="spellEnd"/>
      <w:r w:rsidR="00A27318" w:rsidRPr="008C5FFE">
        <w:rPr>
          <w:rFonts w:ascii="Arial" w:hAnsi="Arial"/>
          <w:sz w:val="20"/>
          <w:szCs w:val="20"/>
        </w:rPr>
        <w:t xml:space="preserve"> Road, Harlington</w:t>
      </w:r>
      <w:r w:rsidR="00A27318">
        <w:rPr>
          <w:rFonts w:ascii="Arial" w:hAnsi="Arial"/>
          <w:sz w:val="20"/>
          <w:szCs w:val="20"/>
        </w:rPr>
        <w:t xml:space="preserve"> - </w:t>
      </w:r>
      <w:r w:rsidR="00A27318" w:rsidRPr="008C5FFE">
        <w:rPr>
          <w:rFonts w:ascii="Arial" w:hAnsi="Arial"/>
          <w:sz w:val="20"/>
          <w:szCs w:val="20"/>
        </w:rPr>
        <w:t>Hybrid planning application comprising: (1) Outline application for a residential development (up to 650 dwellings), and up to 50 assisted living units for the elderly (Use Class C2), up to 20 retirement bungalows (use Class C3), local centre including retail space of up to 1,050m², land for a medical centre of up to 420m², employment use of up to 2,000m², sports pavilion (for changing rooms and community use), mobility hub, pumping stations, associated works including infrastructure, vehicular, pedestrian and cycle access, blue and green infrastructure and landscaping/drainage attenuation. Demolition of the existing farmhouse and buildings at New Manor Farm off Toddington Road. All matters reserved except for access; and (2) Full application for the realignment of Toddington Road including a new junction with A5120</w:t>
      </w:r>
      <w:r>
        <w:rPr>
          <w:rFonts w:ascii="Arial" w:hAnsi="Arial"/>
          <w:sz w:val="20"/>
          <w:szCs w:val="20"/>
        </w:rPr>
        <w:t>.</w:t>
      </w:r>
    </w:p>
    <w:p w14:paraId="13CE44AF" w14:textId="77777777" w:rsidR="00936ACB" w:rsidRDefault="00936ACB" w:rsidP="00936ACB">
      <w:pPr>
        <w:pStyle w:val="BodyA"/>
        <w:ind w:left="2880" w:hanging="1440"/>
        <w:rPr>
          <w:rFonts w:ascii="Arial" w:hAnsi="Arial"/>
          <w:sz w:val="20"/>
          <w:szCs w:val="20"/>
        </w:rPr>
      </w:pPr>
    </w:p>
    <w:p w14:paraId="5DF7594B" w14:textId="3E845872" w:rsidR="00A27318" w:rsidRDefault="00857AE6" w:rsidP="00857AE6">
      <w:pPr>
        <w:pStyle w:val="BodyA"/>
        <w:ind w:left="2880"/>
        <w:rPr>
          <w:rFonts w:ascii="Arial" w:hAnsi="Arial"/>
          <w:sz w:val="20"/>
          <w:szCs w:val="20"/>
        </w:rPr>
      </w:pPr>
      <w:r>
        <w:rPr>
          <w:rFonts w:ascii="Arial" w:hAnsi="Arial"/>
          <w:sz w:val="20"/>
          <w:szCs w:val="20"/>
        </w:rPr>
        <w:t xml:space="preserve">The Parish Council object to the application as it is overdevelopment of the area, the </w:t>
      </w:r>
      <w:r w:rsidR="000A78AB">
        <w:rPr>
          <w:rFonts w:ascii="Arial" w:hAnsi="Arial"/>
          <w:sz w:val="20"/>
          <w:szCs w:val="20"/>
        </w:rPr>
        <w:t>area in question is green belt land</w:t>
      </w:r>
      <w:r>
        <w:rPr>
          <w:rFonts w:ascii="Arial" w:hAnsi="Arial"/>
          <w:sz w:val="20"/>
          <w:szCs w:val="20"/>
        </w:rPr>
        <w:t xml:space="preserve">, the development is </w:t>
      </w:r>
      <w:r w:rsidR="000A78AB">
        <w:rPr>
          <w:rFonts w:ascii="Arial" w:hAnsi="Arial"/>
          <w:sz w:val="20"/>
          <w:szCs w:val="20"/>
        </w:rPr>
        <w:t>outside the local plan</w:t>
      </w:r>
      <w:r>
        <w:rPr>
          <w:rFonts w:ascii="Arial" w:hAnsi="Arial"/>
          <w:sz w:val="20"/>
          <w:szCs w:val="20"/>
        </w:rPr>
        <w:t xml:space="preserve"> and there will be a large increase in traffic on the A5120.</w:t>
      </w:r>
    </w:p>
    <w:p w14:paraId="51581756" w14:textId="77777777" w:rsidR="00A27318" w:rsidRDefault="00A27318" w:rsidP="002D756B">
      <w:pPr>
        <w:pStyle w:val="BodyA"/>
        <w:ind w:left="2880" w:hanging="1440"/>
        <w:rPr>
          <w:rFonts w:ascii="Arial" w:hAnsi="Arial"/>
          <w:sz w:val="20"/>
          <w:szCs w:val="20"/>
        </w:rPr>
      </w:pPr>
    </w:p>
    <w:p w14:paraId="3219D4FF" w14:textId="49FBFB15"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76D90">
        <w:rPr>
          <w:rFonts w:ascii="Arial" w:hAnsi="Arial" w:cs="Arial"/>
          <w:sz w:val="20"/>
          <w:szCs w:val="20"/>
          <w:lang w:val="en-US"/>
        </w:rPr>
        <w:t>2</w:t>
      </w:r>
      <w:r w:rsidR="00D16682">
        <w:rPr>
          <w:rFonts w:ascii="Arial" w:hAnsi="Arial" w:cs="Arial"/>
          <w:sz w:val="20"/>
          <w:szCs w:val="20"/>
          <w:lang w:val="en-US"/>
        </w:rPr>
        <w:t>59</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02A3846E" w14:textId="4825DDFF" w:rsidR="00C04BDF" w:rsidRDefault="00311F3E" w:rsidP="00EF062D">
      <w:pPr>
        <w:rPr>
          <w:rFonts w:ascii="Arial" w:hAnsi="Arial" w:cs="Arial"/>
          <w:sz w:val="20"/>
        </w:rPr>
      </w:pPr>
      <w:r>
        <w:rPr>
          <w:rFonts w:ascii="Arial" w:hAnsi="Arial" w:cs="Arial"/>
          <w:sz w:val="20"/>
        </w:rPr>
        <w:tab/>
      </w:r>
      <w:r>
        <w:rPr>
          <w:rFonts w:ascii="Arial" w:hAnsi="Arial" w:cs="Arial"/>
          <w:sz w:val="20"/>
        </w:rPr>
        <w:tab/>
        <w:t>There were no other planning matters.</w:t>
      </w:r>
    </w:p>
    <w:p w14:paraId="0BDE86CB" w14:textId="77777777" w:rsidR="00311F3E" w:rsidRDefault="00311F3E" w:rsidP="00EF062D">
      <w:pPr>
        <w:rPr>
          <w:rFonts w:ascii="Arial" w:hAnsi="Arial" w:cs="Arial"/>
          <w:sz w:val="20"/>
        </w:rPr>
      </w:pPr>
    </w:p>
    <w:p w14:paraId="443B56E1" w14:textId="113D390E"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t>8</w:t>
      </w:r>
      <w:r w:rsidR="00976D90">
        <w:rPr>
          <w:rFonts w:ascii="Arial" w:hAnsi="Arial" w:cs="Arial"/>
          <w:b/>
          <w:bCs/>
          <w:sz w:val="20"/>
          <w:szCs w:val="20"/>
          <w:lang w:val="en-US"/>
        </w:rPr>
        <w:t>2</w:t>
      </w:r>
      <w:r w:rsidR="00D16682">
        <w:rPr>
          <w:rFonts w:ascii="Arial" w:hAnsi="Arial" w:cs="Arial"/>
          <w:b/>
          <w:bCs/>
          <w:sz w:val="20"/>
          <w:szCs w:val="20"/>
          <w:lang w:val="en-US"/>
        </w:rPr>
        <w:t>60</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F75D79A" w14:textId="77777777" w:rsidR="00D16682"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82</w:t>
      </w:r>
      <w:r w:rsidR="00D16682">
        <w:rPr>
          <w:rFonts w:ascii="Arial" w:hAnsi="Arial" w:cs="Arial"/>
          <w:sz w:val="20"/>
          <w:szCs w:val="20"/>
        </w:rPr>
        <w:t>60</w:t>
      </w:r>
      <w:r w:rsidRPr="00976D90">
        <w:rPr>
          <w:rFonts w:ascii="Arial" w:hAnsi="Arial" w:cs="Arial"/>
          <w:sz w:val="20"/>
        </w:rPr>
        <w:t>.1</w:t>
      </w:r>
      <w:r w:rsidRPr="00436383">
        <w:rPr>
          <w:rFonts w:ascii="Arial" w:hAnsi="Arial" w:cs="Arial"/>
          <w:bCs/>
          <w:sz w:val="20"/>
        </w:rPr>
        <w:tab/>
      </w:r>
      <w:r w:rsidR="00D16682">
        <w:rPr>
          <w:rFonts w:ascii="Arial" w:hAnsi="Arial" w:cs="Arial"/>
          <w:bCs/>
          <w:sz w:val="20"/>
        </w:rPr>
        <w:t>New website</w:t>
      </w:r>
    </w:p>
    <w:p w14:paraId="7248C78C" w14:textId="685CF428" w:rsidR="00D16682" w:rsidRDefault="00D16682" w:rsidP="00D16682">
      <w:pPr>
        <w:pStyle w:val="NoSpacing"/>
        <w:ind w:left="1440"/>
        <w:rPr>
          <w:rFonts w:ascii="Arial" w:hAnsi="Arial" w:cs="Arial"/>
          <w:bCs/>
          <w:sz w:val="20"/>
        </w:rPr>
      </w:pPr>
      <w:r>
        <w:rPr>
          <w:rFonts w:ascii="Arial" w:hAnsi="Arial" w:cs="Arial"/>
          <w:bCs/>
          <w:sz w:val="20"/>
        </w:rPr>
        <w:t xml:space="preserve">The Clerk said that an initial </w:t>
      </w:r>
      <w:r w:rsidR="00F122DD">
        <w:rPr>
          <w:rFonts w:ascii="Arial" w:hAnsi="Arial" w:cs="Arial"/>
          <w:bCs/>
          <w:sz w:val="20"/>
        </w:rPr>
        <w:t xml:space="preserve">online </w:t>
      </w:r>
      <w:r>
        <w:rPr>
          <w:rFonts w:ascii="Arial" w:hAnsi="Arial" w:cs="Arial"/>
          <w:bCs/>
          <w:sz w:val="20"/>
        </w:rPr>
        <w:t xml:space="preserve">meeting was held with Aubergine and she attended along with the Chairman.  The meeting was very </w:t>
      </w:r>
      <w:proofErr w:type="gramStart"/>
      <w:r>
        <w:rPr>
          <w:rFonts w:ascii="Arial" w:hAnsi="Arial" w:cs="Arial"/>
          <w:bCs/>
          <w:sz w:val="20"/>
        </w:rPr>
        <w:t>informative</w:t>
      </w:r>
      <w:proofErr w:type="gramEnd"/>
      <w:r>
        <w:rPr>
          <w:rFonts w:ascii="Arial" w:hAnsi="Arial" w:cs="Arial"/>
          <w:bCs/>
          <w:sz w:val="20"/>
        </w:rPr>
        <w:t xml:space="preserve"> and some decisions were made including the website content.  The Clerk said that she has also attended </w:t>
      </w:r>
      <w:r w:rsidR="00F122DD">
        <w:rPr>
          <w:rFonts w:ascii="Arial" w:hAnsi="Arial" w:cs="Arial"/>
          <w:bCs/>
          <w:sz w:val="20"/>
        </w:rPr>
        <w:t xml:space="preserve">a </w:t>
      </w:r>
      <w:r>
        <w:rPr>
          <w:rFonts w:ascii="Arial" w:hAnsi="Arial" w:cs="Arial"/>
          <w:bCs/>
          <w:sz w:val="20"/>
        </w:rPr>
        <w:t>training session.  The website should be ready for publishing at the beginning of February.</w:t>
      </w:r>
    </w:p>
    <w:p w14:paraId="09B065C8" w14:textId="384A051B" w:rsidR="00976D90" w:rsidRDefault="00976D90" w:rsidP="00CC5D6A">
      <w:pPr>
        <w:pStyle w:val="BodyA"/>
        <w:rPr>
          <w:rFonts w:ascii="Arial" w:hAnsi="Arial" w:cs="Arial"/>
          <w:b/>
          <w:bCs/>
          <w:sz w:val="20"/>
          <w:szCs w:val="20"/>
          <w:lang w:val="en-US"/>
        </w:rPr>
      </w:pPr>
    </w:p>
    <w:p w14:paraId="2F2AC7D4" w14:textId="7461D13B"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82</w:t>
      </w:r>
      <w:r w:rsidR="00D16682">
        <w:rPr>
          <w:rFonts w:ascii="Arial" w:hAnsi="Arial" w:cs="Arial"/>
          <w:b/>
          <w:bCs/>
          <w:sz w:val="20"/>
          <w:szCs w:val="20"/>
          <w:lang w:val="en-US"/>
        </w:rPr>
        <w:t>61</w:t>
      </w:r>
      <w:r>
        <w:rPr>
          <w:rFonts w:ascii="Arial" w:hAnsi="Arial" w:cs="Arial"/>
          <w:b/>
          <w:bCs/>
          <w:sz w:val="20"/>
          <w:szCs w:val="20"/>
          <w:lang w:val="en-US"/>
        </w:rPr>
        <w:tab/>
      </w:r>
      <w:r w:rsidR="00CC5D6A" w:rsidRPr="00C765DD">
        <w:rPr>
          <w:rFonts w:ascii="Arial" w:hAnsi="Arial" w:cs="Arial"/>
          <w:b/>
          <w:bCs/>
          <w:sz w:val="20"/>
          <w:szCs w:val="20"/>
          <w:lang w:val="en-US"/>
        </w:rPr>
        <w:t>Committees/</w:t>
      </w:r>
      <w:proofErr w:type="gramStart"/>
      <w:r w:rsidR="00CC5D6A" w:rsidRPr="00C765DD">
        <w:rPr>
          <w:rFonts w:ascii="Arial" w:hAnsi="Arial" w:cs="Arial"/>
          <w:b/>
          <w:bCs/>
          <w:sz w:val="20"/>
          <w:szCs w:val="20"/>
          <w:lang w:val="en-US"/>
        </w:rPr>
        <w:t>Sub Groups</w:t>
      </w:r>
      <w:proofErr w:type="gramEnd"/>
      <w:r w:rsidR="00CC5D6A" w:rsidRPr="00C765DD">
        <w:rPr>
          <w:rFonts w:ascii="Arial" w:hAnsi="Arial" w:cs="Arial"/>
          <w:b/>
          <w:bCs/>
          <w:sz w:val="20"/>
          <w:szCs w:val="20"/>
          <w:lang w:val="en-US"/>
        </w:rPr>
        <w:t>/Representatives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521899AE" w14:textId="77777777" w:rsidR="00D65DED" w:rsidRDefault="00D65DED" w:rsidP="00676DF9">
      <w:pPr>
        <w:pStyle w:val="Body"/>
        <w:ind w:left="1440" w:hanging="720"/>
        <w:rPr>
          <w:rFonts w:ascii="Arial" w:eastAsia="Arial" w:hAnsi="Arial" w:cs="Arial"/>
          <w:sz w:val="20"/>
          <w:szCs w:val="20"/>
        </w:rPr>
      </w:pPr>
      <w:r>
        <w:rPr>
          <w:rFonts w:ascii="Arial" w:eastAsia="Arial" w:hAnsi="Arial" w:cs="Arial"/>
          <w:sz w:val="20"/>
          <w:szCs w:val="20"/>
        </w:rPr>
        <w:t>Nothing to report.</w:t>
      </w:r>
    </w:p>
    <w:p w14:paraId="2C6223C0" w14:textId="77777777" w:rsidR="008F78CC" w:rsidRDefault="008F78CC" w:rsidP="00676DF9">
      <w:pPr>
        <w:pStyle w:val="Body"/>
        <w:ind w:left="1440" w:hanging="720"/>
        <w:rPr>
          <w:rFonts w:ascii="Arial" w:eastAsia="Arial" w:hAnsi="Arial" w:cs="Arial"/>
          <w:sz w:val="20"/>
          <w:szCs w:val="20"/>
        </w:rPr>
      </w:pPr>
    </w:p>
    <w:p w14:paraId="248261B2" w14:textId="1450820F" w:rsidR="00CC5D6A" w:rsidRDefault="00634F53" w:rsidP="00CC5D6A">
      <w:pPr>
        <w:pStyle w:val="BodyA"/>
        <w:rPr>
          <w:b/>
          <w:bCs/>
          <w:sz w:val="20"/>
          <w:szCs w:val="20"/>
          <w:lang w:val="it-IT"/>
        </w:rPr>
      </w:pPr>
      <w:r>
        <w:rPr>
          <w:b/>
          <w:bCs/>
          <w:sz w:val="20"/>
          <w:szCs w:val="20"/>
          <w:lang w:val="it-IT"/>
        </w:rPr>
        <w:t>8</w:t>
      </w:r>
      <w:r w:rsidR="00D65DED">
        <w:rPr>
          <w:b/>
          <w:bCs/>
          <w:sz w:val="20"/>
          <w:szCs w:val="20"/>
          <w:lang w:val="it-IT"/>
        </w:rPr>
        <w:t>2</w:t>
      </w:r>
      <w:r w:rsidR="00D16682">
        <w:rPr>
          <w:b/>
          <w:bCs/>
          <w:sz w:val="20"/>
          <w:szCs w:val="20"/>
          <w:lang w:val="it-IT"/>
        </w:rPr>
        <w:t>62</w:t>
      </w:r>
      <w:r w:rsidR="004F6099">
        <w:rPr>
          <w:b/>
          <w:bCs/>
          <w:sz w:val="20"/>
          <w:szCs w:val="20"/>
          <w:lang w:val="it-IT"/>
        </w:rPr>
        <w:tab/>
        <w:t>G</w:t>
      </w:r>
      <w:r w:rsidR="00CC5D6A">
        <w:rPr>
          <w:b/>
          <w:bCs/>
          <w:sz w:val="20"/>
          <w:szCs w:val="20"/>
          <w:lang w:val="it-IT"/>
        </w:rPr>
        <w:t>eneral correspondence:</w:t>
      </w:r>
    </w:p>
    <w:p w14:paraId="27A8AC49" w14:textId="77777777" w:rsidR="00FC5CD7" w:rsidRDefault="00DD4A9A" w:rsidP="00DD4A9A">
      <w:pPr>
        <w:pStyle w:val="BodyA"/>
        <w:jc w:val="both"/>
        <w:rPr>
          <w:rFonts w:ascii="Arial" w:hAnsi="Arial"/>
          <w:sz w:val="20"/>
          <w:szCs w:val="20"/>
        </w:rPr>
      </w:pPr>
      <w:r w:rsidRPr="00842001">
        <w:rPr>
          <w:rFonts w:ascii="Arial" w:hAnsi="Arial"/>
          <w:sz w:val="20"/>
          <w:szCs w:val="20"/>
        </w:rPr>
        <w:tab/>
      </w:r>
      <w:r w:rsidR="00FC5CD7">
        <w:rPr>
          <w:rFonts w:ascii="Arial" w:hAnsi="Arial"/>
          <w:sz w:val="20"/>
          <w:szCs w:val="20"/>
        </w:rPr>
        <w:t>There was no correspondence.</w:t>
      </w:r>
    </w:p>
    <w:p w14:paraId="7466E186" w14:textId="77777777" w:rsidR="00F35749" w:rsidRDefault="00F35749" w:rsidP="00F3093E">
      <w:pPr>
        <w:ind w:left="720"/>
        <w:rPr>
          <w:rFonts w:ascii="Arial" w:hAnsi="Arial" w:cs="Arial"/>
          <w:sz w:val="20"/>
        </w:rPr>
      </w:pPr>
    </w:p>
    <w:p w14:paraId="5E4F937C" w14:textId="74C4D0B9" w:rsidR="00CC5D6A" w:rsidRDefault="00634F53" w:rsidP="00CC5D6A">
      <w:pPr>
        <w:pStyle w:val="BodyA"/>
        <w:rPr>
          <w:b/>
          <w:bCs/>
          <w:sz w:val="20"/>
          <w:szCs w:val="20"/>
        </w:rPr>
      </w:pPr>
      <w:r>
        <w:rPr>
          <w:b/>
          <w:bCs/>
          <w:sz w:val="20"/>
          <w:szCs w:val="20"/>
          <w:lang w:val="en-US"/>
        </w:rPr>
        <w:t>8</w:t>
      </w:r>
      <w:r w:rsidR="00D65DED">
        <w:rPr>
          <w:b/>
          <w:bCs/>
          <w:sz w:val="20"/>
          <w:szCs w:val="20"/>
          <w:lang w:val="en-US"/>
        </w:rPr>
        <w:t>2</w:t>
      </w:r>
      <w:r w:rsidR="00D16682">
        <w:rPr>
          <w:b/>
          <w:bCs/>
          <w:sz w:val="20"/>
          <w:szCs w:val="20"/>
          <w:lang w:val="en-US"/>
        </w:rPr>
        <w:t>63</w:t>
      </w:r>
      <w:r w:rsidR="00CC5D6A">
        <w:rPr>
          <w:b/>
          <w:bCs/>
          <w:sz w:val="20"/>
          <w:szCs w:val="20"/>
          <w:lang w:val="en-US"/>
        </w:rPr>
        <w:tab/>
        <w:t>Date of next meeting:</w:t>
      </w:r>
      <w:r w:rsidR="00CC5D6A">
        <w:rPr>
          <w:b/>
          <w:bCs/>
          <w:sz w:val="20"/>
          <w:szCs w:val="20"/>
          <w:lang w:val="en-US"/>
        </w:rPr>
        <w:tab/>
        <w:t>Parish Council Meeting</w:t>
      </w:r>
    </w:p>
    <w:p w14:paraId="5384CC31" w14:textId="27B2F9F9"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D16682">
        <w:rPr>
          <w:rFonts w:ascii="Arial" w:hAnsi="Arial"/>
          <w:b/>
          <w:bCs/>
          <w:sz w:val="20"/>
          <w:szCs w:val="20"/>
        </w:rPr>
        <w:t>10</w:t>
      </w:r>
      <w:r w:rsidR="00D16682" w:rsidRPr="00D16682">
        <w:rPr>
          <w:rFonts w:ascii="Arial" w:hAnsi="Arial"/>
          <w:b/>
          <w:bCs/>
          <w:sz w:val="20"/>
          <w:szCs w:val="20"/>
          <w:vertAlign w:val="superscript"/>
        </w:rPr>
        <w:t>th</w:t>
      </w:r>
      <w:r w:rsidR="00D16682">
        <w:rPr>
          <w:rFonts w:ascii="Arial" w:hAnsi="Arial"/>
          <w:b/>
          <w:bCs/>
          <w:sz w:val="20"/>
          <w:szCs w:val="20"/>
        </w:rPr>
        <w:t xml:space="preserve"> December</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45A334BB" w14:textId="77777777" w:rsidR="005425AE" w:rsidRDefault="005425AE" w:rsidP="00CC5D6A">
      <w:pPr>
        <w:pStyle w:val="BodyA"/>
        <w:jc w:val="both"/>
        <w:rPr>
          <w:b/>
          <w:bCs/>
          <w:sz w:val="20"/>
          <w:szCs w:val="20"/>
          <w:lang w:val="en-US"/>
        </w:rPr>
      </w:pPr>
    </w:p>
    <w:p w14:paraId="212FA57F" w14:textId="2D8FABD5" w:rsidR="00CC5D6A" w:rsidRDefault="00CC5D6A" w:rsidP="00CC5D6A">
      <w:pPr>
        <w:pStyle w:val="BodyA"/>
        <w:rPr>
          <w:sz w:val="20"/>
          <w:szCs w:val="20"/>
        </w:rPr>
      </w:pPr>
      <w:r>
        <w:rPr>
          <w:sz w:val="20"/>
          <w:szCs w:val="20"/>
          <w:lang w:val="en-US"/>
        </w:rPr>
        <w:t xml:space="preserve">The meeting </w:t>
      </w:r>
      <w:proofErr w:type="gramStart"/>
      <w:r>
        <w:rPr>
          <w:sz w:val="20"/>
          <w:szCs w:val="20"/>
          <w:lang w:val="en-US"/>
        </w:rPr>
        <w:t>closed</w:t>
      </w:r>
      <w:proofErr w:type="gramEnd"/>
      <w:r>
        <w:rPr>
          <w:sz w:val="20"/>
          <w:szCs w:val="20"/>
          <w:lang w:val="en-US"/>
        </w:rPr>
        <w:t xml:space="preserve"> at </w:t>
      </w:r>
      <w:r w:rsidR="00D16682">
        <w:rPr>
          <w:sz w:val="20"/>
          <w:szCs w:val="20"/>
          <w:lang w:val="en-US"/>
        </w:rPr>
        <w:t>9.05</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0" w:name="_Hlk141792254"/>
      <w:bookmarkEnd w:id="0"/>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CF2364"/>
    <w:multiLevelType w:val="hybridMultilevel"/>
    <w:tmpl w:val="DB8AD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EB69F0"/>
    <w:multiLevelType w:val="multilevel"/>
    <w:tmpl w:val="F6607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BCD27A7"/>
    <w:multiLevelType w:val="multilevel"/>
    <w:tmpl w:val="C33A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7B351F"/>
    <w:multiLevelType w:val="hybridMultilevel"/>
    <w:tmpl w:val="6BDEAC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58600300">
    <w:abstractNumId w:val="4"/>
  </w:num>
  <w:num w:numId="2" w16cid:durableId="595943131">
    <w:abstractNumId w:val="0"/>
  </w:num>
  <w:num w:numId="3" w16cid:durableId="717361829">
    <w:abstractNumId w:val="2"/>
  </w:num>
  <w:num w:numId="4" w16cid:durableId="2065062093">
    <w:abstractNumId w:val="6"/>
  </w:num>
  <w:num w:numId="5" w16cid:durableId="533616936">
    <w:abstractNumId w:val="5"/>
  </w:num>
  <w:num w:numId="6" w16cid:durableId="1013800750">
    <w:abstractNumId w:val="3"/>
  </w:num>
  <w:num w:numId="7" w16cid:durableId="11291251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65BF"/>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741"/>
    <w:rsid w:val="00083836"/>
    <w:rsid w:val="00084274"/>
    <w:rsid w:val="000845EE"/>
    <w:rsid w:val="000855AB"/>
    <w:rsid w:val="00086279"/>
    <w:rsid w:val="00087327"/>
    <w:rsid w:val="0008764B"/>
    <w:rsid w:val="00087778"/>
    <w:rsid w:val="00087957"/>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54"/>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A78AB"/>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67B"/>
    <w:rsid w:val="000C4C62"/>
    <w:rsid w:val="000C4E65"/>
    <w:rsid w:val="000C5690"/>
    <w:rsid w:val="000C5A7A"/>
    <w:rsid w:val="000C5E48"/>
    <w:rsid w:val="000C62E1"/>
    <w:rsid w:val="000C6712"/>
    <w:rsid w:val="000C67B3"/>
    <w:rsid w:val="000C6B13"/>
    <w:rsid w:val="000C7D8B"/>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E7E2A"/>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78A"/>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8DC"/>
    <w:rsid w:val="00174913"/>
    <w:rsid w:val="0017542A"/>
    <w:rsid w:val="00176113"/>
    <w:rsid w:val="0017619F"/>
    <w:rsid w:val="00176547"/>
    <w:rsid w:val="001775BD"/>
    <w:rsid w:val="001776C4"/>
    <w:rsid w:val="00180894"/>
    <w:rsid w:val="00180E27"/>
    <w:rsid w:val="00180E3E"/>
    <w:rsid w:val="001820DB"/>
    <w:rsid w:val="001821F3"/>
    <w:rsid w:val="001826B3"/>
    <w:rsid w:val="001837F7"/>
    <w:rsid w:val="00183B6C"/>
    <w:rsid w:val="00183E8C"/>
    <w:rsid w:val="00184291"/>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14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086"/>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7"/>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56B"/>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1F3E"/>
    <w:rsid w:val="00312AF5"/>
    <w:rsid w:val="00312C21"/>
    <w:rsid w:val="003130F7"/>
    <w:rsid w:val="0031333A"/>
    <w:rsid w:val="003135EF"/>
    <w:rsid w:val="00313948"/>
    <w:rsid w:val="00313DD4"/>
    <w:rsid w:val="003148EC"/>
    <w:rsid w:val="0031516F"/>
    <w:rsid w:val="003151A7"/>
    <w:rsid w:val="003151D4"/>
    <w:rsid w:val="00315250"/>
    <w:rsid w:val="00315E79"/>
    <w:rsid w:val="00316297"/>
    <w:rsid w:val="00316A13"/>
    <w:rsid w:val="00316D45"/>
    <w:rsid w:val="00317C29"/>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301"/>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340"/>
    <w:rsid w:val="003904A6"/>
    <w:rsid w:val="00390B29"/>
    <w:rsid w:val="00390C20"/>
    <w:rsid w:val="00390FAE"/>
    <w:rsid w:val="00391620"/>
    <w:rsid w:val="003916BD"/>
    <w:rsid w:val="00391B1C"/>
    <w:rsid w:val="00392561"/>
    <w:rsid w:val="00392895"/>
    <w:rsid w:val="00392B92"/>
    <w:rsid w:val="00392DB3"/>
    <w:rsid w:val="0039358C"/>
    <w:rsid w:val="003939BE"/>
    <w:rsid w:val="003941A7"/>
    <w:rsid w:val="00394651"/>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DAA"/>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3F29"/>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4F8"/>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6DE"/>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77908"/>
    <w:rsid w:val="004801CB"/>
    <w:rsid w:val="00480482"/>
    <w:rsid w:val="00480BDD"/>
    <w:rsid w:val="00480CD0"/>
    <w:rsid w:val="00480D4E"/>
    <w:rsid w:val="00481244"/>
    <w:rsid w:val="00481375"/>
    <w:rsid w:val="00481D90"/>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3"/>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ECA"/>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52A1"/>
    <w:rsid w:val="00565A7B"/>
    <w:rsid w:val="00565AEC"/>
    <w:rsid w:val="00566A8B"/>
    <w:rsid w:val="00566BF4"/>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118"/>
    <w:rsid w:val="005B334C"/>
    <w:rsid w:val="005B33C9"/>
    <w:rsid w:val="005B3446"/>
    <w:rsid w:val="005B35C7"/>
    <w:rsid w:val="005B3AEB"/>
    <w:rsid w:val="005B3C0C"/>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9A"/>
    <w:rsid w:val="005C1AFC"/>
    <w:rsid w:val="005C1B84"/>
    <w:rsid w:val="005C1D5F"/>
    <w:rsid w:val="005C1DA4"/>
    <w:rsid w:val="005C1EB8"/>
    <w:rsid w:val="005C2382"/>
    <w:rsid w:val="005C23DC"/>
    <w:rsid w:val="005C2552"/>
    <w:rsid w:val="005C2D92"/>
    <w:rsid w:val="005C2F95"/>
    <w:rsid w:val="005C2FC3"/>
    <w:rsid w:val="005C37D1"/>
    <w:rsid w:val="005C3D30"/>
    <w:rsid w:val="005C422A"/>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3E3A"/>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085"/>
    <w:rsid w:val="00636A8B"/>
    <w:rsid w:val="00636C0C"/>
    <w:rsid w:val="00636CEB"/>
    <w:rsid w:val="006371EF"/>
    <w:rsid w:val="006375FD"/>
    <w:rsid w:val="006377D8"/>
    <w:rsid w:val="00637C1D"/>
    <w:rsid w:val="00637C8E"/>
    <w:rsid w:val="00637E26"/>
    <w:rsid w:val="006401A8"/>
    <w:rsid w:val="006401F1"/>
    <w:rsid w:val="00640650"/>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3D2"/>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34A"/>
    <w:rsid w:val="006963C9"/>
    <w:rsid w:val="0069649D"/>
    <w:rsid w:val="00696DE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4C24"/>
    <w:rsid w:val="006D532F"/>
    <w:rsid w:val="006D5336"/>
    <w:rsid w:val="006D58D4"/>
    <w:rsid w:val="006D595F"/>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B39"/>
    <w:rsid w:val="00745CDB"/>
    <w:rsid w:val="00745EBD"/>
    <w:rsid w:val="007462EF"/>
    <w:rsid w:val="007463C3"/>
    <w:rsid w:val="00746864"/>
    <w:rsid w:val="00746A80"/>
    <w:rsid w:val="00746C1E"/>
    <w:rsid w:val="007472CD"/>
    <w:rsid w:val="00747964"/>
    <w:rsid w:val="00747D4D"/>
    <w:rsid w:val="00747F9F"/>
    <w:rsid w:val="007502C3"/>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C78"/>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108"/>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05C"/>
    <w:rsid w:val="007C0235"/>
    <w:rsid w:val="007C103F"/>
    <w:rsid w:val="007C1047"/>
    <w:rsid w:val="007C28DF"/>
    <w:rsid w:val="007C2B99"/>
    <w:rsid w:val="007C31F1"/>
    <w:rsid w:val="007C3654"/>
    <w:rsid w:val="007C4439"/>
    <w:rsid w:val="007C51CB"/>
    <w:rsid w:val="007C52A8"/>
    <w:rsid w:val="007C57A7"/>
    <w:rsid w:val="007C5AD8"/>
    <w:rsid w:val="007C61C1"/>
    <w:rsid w:val="007C68CF"/>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65B6"/>
    <w:rsid w:val="007E6D85"/>
    <w:rsid w:val="007E759C"/>
    <w:rsid w:val="007E7901"/>
    <w:rsid w:val="007E7B19"/>
    <w:rsid w:val="007F0800"/>
    <w:rsid w:val="007F0962"/>
    <w:rsid w:val="007F0F7F"/>
    <w:rsid w:val="007F14B0"/>
    <w:rsid w:val="007F155C"/>
    <w:rsid w:val="007F184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76C0"/>
    <w:rsid w:val="00807710"/>
    <w:rsid w:val="008101FB"/>
    <w:rsid w:val="0081028A"/>
    <w:rsid w:val="008103D9"/>
    <w:rsid w:val="00810A9B"/>
    <w:rsid w:val="008116B7"/>
    <w:rsid w:val="008116FC"/>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4639"/>
    <w:rsid w:val="008346EC"/>
    <w:rsid w:val="008349C5"/>
    <w:rsid w:val="00834B45"/>
    <w:rsid w:val="008350E8"/>
    <w:rsid w:val="008355E5"/>
    <w:rsid w:val="00836325"/>
    <w:rsid w:val="00836AFD"/>
    <w:rsid w:val="00836BA0"/>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AE6"/>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9B2"/>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9E"/>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196"/>
    <w:rsid w:val="00907617"/>
    <w:rsid w:val="0090766E"/>
    <w:rsid w:val="009078C6"/>
    <w:rsid w:val="009078F8"/>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08F"/>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6ACB"/>
    <w:rsid w:val="0093703E"/>
    <w:rsid w:val="009370DD"/>
    <w:rsid w:val="00937365"/>
    <w:rsid w:val="009373C1"/>
    <w:rsid w:val="0093756B"/>
    <w:rsid w:val="0093786B"/>
    <w:rsid w:val="009378EF"/>
    <w:rsid w:val="00937D01"/>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87E33"/>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8A3"/>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121B"/>
    <w:rsid w:val="009F1389"/>
    <w:rsid w:val="009F1DC5"/>
    <w:rsid w:val="009F1E93"/>
    <w:rsid w:val="009F231B"/>
    <w:rsid w:val="009F27E6"/>
    <w:rsid w:val="009F28DB"/>
    <w:rsid w:val="009F2D07"/>
    <w:rsid w:val="009F33B2"/>
    <w:rsid w:val="009F3AF0"/>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318"/>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7C0"/>
    <w:rsid w:val="00AA683D"/>
    <w:rsid w:val="00AA6976"/>
    <w:rsid w:val="00AA6A08"/>
    <w:rsid w:val="00AA7139"/>
    <w:rsid w:val="00AA72B9"/>
    <w:rsid w:val="00AA7336"/>
    <w:rsid w:val="00AA7813"/>
    <w:rsid w:val="00AA79D1"/>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1D92"/>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C4E"/>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970"/>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58D"/>
    <w:rsid w:val="00B937AF"/>
    <w:rsid w:val="00B9380F"/>
    <w:rsid w:val="00B93AED"/>
    <w:rsid w:val="00B93B10"/>
    <w:rsid w:val="00B93C3D"/>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98D"/>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CF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0"/>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59C"/>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3B87"/>
    <w:rsid w:val="00D0407E"/>
    <w:rsid w:val="00D04278"/>
    <w:rsid w:val="00D04A30"/>
    <w:rsid w:val="00D04C3A"/>
    <w:rsid w:val="00D0550E"/>
    <w:rsid w:val="00D056E7"/>
    <w:rsid w:val="00D05890"/>
    <w:rsid w:val="00D05946"/>
    <w:rsid w:val="00D05A63"/>
    <w:rsid w:val="00D05B6D"/>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682"/>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D82"/>
    <w:rsid w:val="00E27EEB"/>
    <w:rsid w:val="00E3047A"/>
    <w:rsid w:val="00E3080A"/>
    <w:rsid w:val="00E308A4"/>
    <w:rsid w:val="00E31091"/>
    <w:rsid w:val="00E31342"/>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4"/>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9C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2D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6B0F"/>
    <w:rsid w:val="00F57D30"/>
    <w:rsid w:val="00F60145"/>
    <w:rsid w:val="00F6053B"/>
    <w:rsid w:val="00F60655"/>
    <w:rsid w:val="00F6075D"/>
    <w:rsid w:val="00F60BF6"/>
    <w:rsid w:val="00F61654"/>
    <w:rsid w:val="00F61818"/>
    <w:rsid w:val="00F61AA1"/>
    <w:rsid w:val="00F629A1"/>
    <w:rsid w:val="00F62A77"/>
    <w:rsid w:val="00F62F60"/>
    <w:rsid w:val="00F63376"/>
    <w:rsid w:val="00F63848"/>
    <w:rsid w:val="00F64B4C"/>
    <w:rsid w:val="00F64B56"/>
    <w:rsid w:val="00F64F72"/>
    <w:rsid w:val="00F65665"/>
    <w:rsid w:val="00F6571D"/>
    <w:rsid w:val="00F65838"/>
    <w:rsid w:val="00F65974"/>
    <w:rsid w:val="00F6637F"/>
    <w:rsid w:val="00F66AE4"/>
    <w:rsid w:val="00F67298"/>
    <w:rsid w:val="00F672A2"/>
    <w:rsid w:val="00F67A29"/>
    <w:rsid w:val="00F67A96"/>
    <w:rsid w:val="00F67F4A"/>
    <w:rsid w:val="00F67F8E"/>
    <w:rsid w:val="00F70287"/>
    <w:rsid w:val="00F7056D"/>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CD7"/>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2F7"/>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 w:type="character" w:styleId="HTMLTypewriter">
    <w:name w:val="HTML Typewriter"/>
    <w:basedOn w:val="DefaultParagraphFont"/>
    <w:rsid w:val="00311F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23</cp:revision>
  <cp:lastPrinted>2024-12-09T13:20:00Z</cp:lastPrinted>
  <dcterms:created xsi:type="dcterms:W3CDTF">2025-11-18T10:42:00Z</dcterms:created>
  <dcterms:modified xsi:type="dcterms:W3CDTF">2025-11-19T12:03:00Z</dcterms:modified>
</cp:coreProperties>
</file>